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C894" w14:textId="77777777" w:rsidR="007F1C9A" w:rsidRDefault="00745210" w:rsidP="007F1C9A">
      <w:pPr>
        <w:jc w:val="center"/>
        <w:rPr>
          <w:rFonts w:ascii="Times New Roman" w:hAnsi="Times New Roman"/>
          <w:b/>
          <w:sz w:val="28"/>
          <w:szCs w:val="28"/>
        </w:rPr>
      </w:pPr>
      <w:r w:rsidRPr="008A69DB">
        <w:rPr>
          <w:rFonts w:ascii="Times New Roman" w:hAnsi="Times New Roman"/>
          <w:b/>
          <w:sz w:val="28"/>
          <w:szCs w:val="28"/>
        </w:rPr>
        <w:t>SHARRAH LANE</w:t>
      </w:r>
    </w:p>
    <w:p w14:paraId="4C3B78C6" w14:textId="5B18C03D" w:rsidR="007F1C9A" w:rsidRPr="00A27148" w:rsidRDefault="007F1C9A" w:rsidP="007F1C9A">
      <w:pPr>
        <w:jc w:val="center"/>
        <w:rPr>
          <w:rFonts w:ascii="Times New Roman" w:hAnsi="Times New Roman"/>
          <w:bCs/>
          <w:sz w:val="22"/>
          <w:szCs w:val="22"/>
        </w:rPr>
      </w:pPr>
      <w:r w:rsidRPr="00A27148">
        <w:rPr>
          <w:rFonts w:ascii="Times New Roman" w:hAnsi="Times New Roman"/>
          <w:bCs/>
          <w:sz w:val="22"/>
          <w:szCs w:val="22"/>
        </w:rPr>
        <w:t>Department of Romance Studies</w:t>
      </w:r>
    </w:p>
    <w:p w14:paraId="5F93CB56" w14:textId="3430860C" w:rsidR="007F1C9A" w:rsidRPr="00A27148" w:rsidRDefault="007F1C9A" w:rsidP="007F1C9A">
      <w:pPr>
        <w:jc w:val="center"/>
        <w:rPr>
          <w:rFonts w:ascii="Times New Roman" w:hAnsi="Times New Roman"/>
          <w:bCs/>
          <w:sz w:val="22"/>
          <w:szCs w:val="22"/>
        </w:rPr>
      </w:pPr>
      <w:r w:rsidRPr="00A27148">
        <w:rPr>
          <w:rFonts w:ascii="Times New Roman" w:hAnsi="Times New Roman"/>
          <w:bCs/>
          <w:sz w:val="22"/>
          <w:szCs w:val="22"/>
        </w:rPr>
        <w:t>UNC Chapel Hill</w:t>
      </w:r>
    </w:p>
    <w:p w14:paraId="44934A76" w14:textId="2A60C9AD" w:rsidR="007F1C9A" w:rsidRPr="00A27148" w:rsidRDefault="007F1C9A" w:rsidP="007F1C9A">
      <w:pPr>
        <w:jc w:val="center"/>
        <w:rPr>
          <w:rFonts w:ascii="Times New Roman" w:hAnsi="Times New Roman"/>
          <w:bCs/>
          <w:sz w:val="22"/>
          <w:szCs w:val="22"/>
        </w:rPr>
      </w:pPr>
      <w:r w:rsidRPr="00A27148">
        <w:rPr>
          <w:rFonts w:ascii="Times New Roman" w:hAnsi="Times New Roman"/>
          <w:bCs/>
          <w:sz w:val="22"/>
          <w:szCs w:val="22"/>
        </w:rPr>
        <w:t xml:space="preserve">237 Dey Hall, </w:t>
      </w:r>
      <w:r w:rsidR="005F7D8A" w:rsidRPr="00A27148">
        <w:rPr>
          <w:rFonts w:ascii="Times New Roman" w:hAnsi="Times New Roman"/>
          <w:bCs/>
          <w:sz w:val="22"/>
          <w:szCs w:val="22"/>
        </w:rPr>
        <w:t>CB 3170</w:t>
      </w:r>
    </w:p>
    <w:p w14:paraId="5E25B67B" w14:textId="1B803549" w:rsidR="005F7D8A" w:rsidRPr="00A27148" w:rsidRDefault="005F7D8A" w:rsidP="007F1C9A">
      <w:pPr>
        <w:jc w:val="center"/>
        <w:rPr>
          <w:rFonts w:ascii="Times New Roman" w:hAnsi="Times New Roman"/>
          <w:bCs/>
          <w:sz w:val="22"/>
          <w:szCs w:val="22"/>
        </w:rPr>
      </w:pPr>
      <w:r w:rsidRPr="00A27148">
        <w:rPr>
          <w:rFonts w:ascii="Times New Roman" w:hAnsi="Times New Roman"/>
          <w:bCs/>
          <w:sz w:val="22"/>
          <w:szCs w:val="22"/>
        </w:rPr>
        <w:t>Chapel Hill, NC 27599</w:t>
      </w:r>
    </w:p>
    <w:p w14:paraId="2088EF6A" w14:textId="7803397F" w:rsidR="005F7D8A" w:rsidRPr="00A27148" w:rsidRDefault="00A27148" w:rsidP="007F1C9A">
      <w:pPr>
        <w:jc w:val="center"/>
        <w:rPr>
          <w:rFonts w:ascii="Times New Roman" w:hAnsi="Times New Roman"/>
          <w:bCs/>
          <w:sz w:val="22"/>
          <w:szCs w:val="22"/>
        </w:rPr>
      </w:pPr>
      <w:r w:rsidRPr="00A27148">
        <w:rPr>
          <w:rFonts w:ascii="Times New Roman" w:hAnsi="Times New Roman"/>
          <w:bCs/>
          <w:sz w:val="22"/>
          <w:szCs w:val="22"/>
        </w:rPr>
        <w:t>919-962-1025 (work)</w:t>
      </w:r>
    </w:p>
    <w:p w14:paraId="7929B40A" w14:textId="2EC1A92F" w:rsidR="00E14C04" w:rsidRDefault="0009175A" w:rsidP="007F1C9A">
      <w:pPr>
        <w:jc w:val="center"/>
        <w:rPr>
          <w:rFonts w:ascii="Times New Roman" w:hAnsi="Times New Roman"/>
          <w:sz w:val="22"/>
          <w:szCs w:val="22"/>
        </w:rPr>
      </w:pPr>
      <w:r w:rsidRPr="00A27148">
        <w:rPr>
          <w:rFonts w:ascii="Times New Roman" w:hAnsi="Times New Roman"/>
          <w:sz w:val="22"/>
          <w:szCs w:val="22"/>
        </w:rPr>
        <w:t>859-551-1345</w:t>
      </w:r>
      <w:r w:rsidR="002879A3" w:rsidRPr="00A27148">
        <w:rPr>
          <w:rFonts w:ascii="Times New Roman" w:hAnsi="Times New Roman"/>
          <w:sz w:val="22"/>
          <w:szCs w:val="22"/>
        </w:rPr>
        <w:t xml:space="preserve"> (cell)</w:t>
      </w:r>
    </w:p>
    <w:p w14:paraId="56844737" w14:textId="77777777" w:rsidR="00A27148" w:rsidRPr="00A27148" w:rsidRDefault="00A27148" w:rsidP="007F1C9A">
      <w:pPr>
        <w:jc w:val="center"/>
        <w:rPr>
          <w:rFonts w:ascii="Times New Roman" w:hAnsi="Times New Roman"/>
          <w:b/>
          <w:sz w:val="22"/>
          <w:szCs w:val="22"/>
        </w:rPr>
      </w:pPr>
    </w:p>
    <w:tbl>
      <w:tblPr>
        <w:tblStyle w:val="TableGrid"/>
        <w:tblW w:w="104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588"/>
      </w:tblGrid>
      <w:tr w:rsidR="0087112D" w:rsidRPr="0004384D" w14:paraId="6E2D6AEC" w14:textId="77777777" w:rsidTr="00A70A33">
        <w:trPr>
          <w:trHeight w:val="919"/>
        </w:trPr>
        <w:tc>
          <w:tcPr>
            <w:tcW w:w="1890" w:type="dxa"/>
          </w:tcPr>
          <w:p w14:paraId="193813CC" w14:textId="0935583B" w:rsidR="0087112D" w:rsidRPr="00C20ED1" w:rsidRDefault="0087112D" w:rsidP="00FB1545">
            <w:pPr>
              <w:rPr>
                <w:rFonts w:ascii="Times New Roman" w:hAnsi="Times New Roman"/>
                <w:b/>
                <w:sz w:val="22"/>
                <w:szCs w:val="22"/>
              </w:rPr>
            </w:pPr>
            <w:r w:rsidRPr="00C20ED1">
              <w:rPr>
                <w:rFonts w:ascii="Times New Roman" w:hAnsi="Times New Roman"/>
                <w:b/>
                <w:sz w:val="22"/>
                <w:szCs w:val="22"/>
              </w:rPr>
              <w:t>Education</w:t>
            </w:r>
          </w:p>
        </w:tc>
        <w:tc>
          <w:tcPr>
            <w:tcW w:w="8588" w:type="dxa"/>
          </w:tcPr>
          <w:p w14:paraId="1A0839F4" w14:textId="219004AF" w:rsidR="007E60DB" w:rsidRDefault="0087112D" w:rsidP="00E80836">
            <w:pPr>
              <w:rPr>
                <w:rFonts w:ascii="Times New Roman" w:hAnsi="Times New Roman"/>
                <w:sz w:val="22"/>
                <w:szCs w:val="22"/>
              </w:rPr>
            </w:pPr>
            <w:r w:rsidRPr="00C20ED1">
              <w:rPr>
                <w:rFonts w:ascii="Times New Roman" w:hAnsi="Times New Roman"/>
                <w:sz w:val="22"/>
                <w:szCs w:val="22"/>
              </w:rPr>
              <w:t xml:space="preserve">Ph.D. in Hispanic Studies, University of </w:t>
            </w:r>
            <w:r w:rsidR="00856430" w:rsidRPr="00C20ED1">
              <w:rPr>
                <w:rFonts w:ascii="Times New Roman" w:hAnsi="Times New Roman"/>
                <w:sz w:val="22"/>
                <w:szCs w:val="22"/>
              </w:rPr>
              <w:t>Kentucky</w:t>
            </w:r>
            <w:r w:rsidRPr="00C20ED1">
              <w:rPr>
                <w:rFonts w:ascii="Times New Roman" w:hAnsi="Times New Roman"/>
                <w:sz w:val="22"/>
                <w:szCs w:val="22"/>
              </w:rPr>
              <w:t xml:space="preserve">, </w:t>
            </w:r>
            <w:r w:rsidR="007B4A5C">
              <w:rPr>
                <w:rFonts w:ascii="Times New Roman" w:hAnsi="Times New Roman"/>
                <w:sz w:val="22"/>
                <w:szCs w:val="22"/>
              </w:rPr>
              <w:t>December</w:t>
            </w:r>
            <w:r w:rsidR="00856430" w:rsidRPr="00C20ED1">
              <w:rPr>
                <w:rFonts w:ascii="Times New Roman" w:hAnsi="Times New Roman"/>
                <w:sz w:val="22"/>
                <w:szCs w:val="22"/>
              </w:rPr>
              <w:t xml:space="preserve"> 2020</w:t>
            </w:r>
          </w:p>
          <w:p w14:paraId="28C9CB70" w14:textId="7CBEAD7E" w:rsidR="007E60DB" w:rsidRDefault="007E60DB" w:rsidP="00E80836">
            <w:pPr>
              <w:rPr>
                <w:rFonts w:ascii="Times New Roman" w:hAnsi="Times New Roman"/>
                <w:sz w:val="22"/>
                <w:szCs w:val="22"/>
              </w:rPr>
            </w:pPr>
            <w:r>
              <w:rPr>
                <w:rFonts w:ascii="Times New Roman" w:hAnsi="Times New Roman"/>
                <w:sz w:val="22"/>
                <w:szCs w:val="22"/>
              </w:rPr>
              <w:t>Certificates: Gender and Women’s Studies; Latin American, Latino and Caribbean Studies</w:t>
            </w:r>
          </w:p>
          <w:p w14:paraId="0CC68E46" w14:textId="622B8C14" w:rsidR="00856430" w:rsidRPr="00C20ED1" w:rsidRDefault="00856430" w:rsidP="00E80836">
            <w:pPr>
              <w:rPr>
                <w:rFonts w:ascii="Times New Roman" w:hAnsi="Times New Roman"/>
                <w:sz w:val="22"/>
                <w:szCs w:val="22"/>
              </w:rPr>
            </w:pPr>
            <w:r w:rsidRPr="00C20ED1">
              <w:rPr>
                <w:rFonts w:ascii="Times New Roman" w:hAnsi="Times New Roman"/>
                <w:sz w:val="22"/>
                <w:szCs w:val="22"/>
              </w:rPr>
              <w:t>M.A. in Spanish Literature, University of Virginia, May 2012</w:t>
            </w:r>
          </w:p>
          <w:p w14:paraId="45191452" w14:textId="0F356E36" w:rsidR="00FB1545" w:rsidRPr="00C20ED1" w:rsidRDefault="0087112D" w:rsidP="00E80836">
            <w:pPr>
              <w:spacing w:after="180"/>
              <w:rPr>
                <w:rFonts w:ascii="Times New Roman" w:hAnsi="Times New Roman"/>
                <w:sz w:val="22"/>
                <w:szCs w:val="22"/>
              </w:rPr>
            </w:pPr>
            <w:r w:rsidRPr="00C20ED1">
              <w:rPr>
                <w:rFonts w:ascii="Times New Roman" w:hAnsi="Times New Roman"/>
                <w:sz w:val="22"/>
                <w:szCs w:val="22"/>
              </w:rPr>
              <w:t>B.A. in Spanish,</w:t>
            </w:r>
            <w:r w:rsidR="00856430" w:rsidRPr="00C20ED1">
              <w:rPr>
                <w:rFonts w:ascii="Times New Roman" w:hAnsi="Times New Roman"/>
                <w:sz w:val="22"/>
                <w:szCs w:val="22"/>
              </w:rPr>
              <w:t xml:space="preserve"> Concentration in Literature and Culture,</w:t>
            </w:r>
            <w:r w:rsidRPr="00C20ED1">
              <w:rPr>
                <w:rFonts w:ascii="Times New Roman" w:hAnsi="Times New Roman"/>
                <w:sz w:val="22"/>
                <w:szCs w:val="22"/>
              </w:rPr>
              <w:t xml:space="preserve"> </w:t>
            </w:r>
            <w:r w:rsidR="00856430" w:rsidRPr="00C20ED1">
              <w:rPr>
                <w:rFonts w:ascii="Times New Roman" w:hAnsi="Times New Roman"/>
                <w:sz w:val="22"/>
                <w:szCs w:val="22"/>
              </w:rPr>
              <w:t>University of Virginia</w:t>
            </w:r>
            <w:r w:rsidRPr="00C20ED1">
              <w:rPr>
                <w:rFonts w:ascii="Times New Roman" w:hAnsi="Times New Roman"/>
                <w:sz w:val="22"/>
                <w:szCs w:val="22"/>
              </w:rPr>
              <w:t xml:space="preserve">, </w:t>
            </w:r>
            <w:r w:rsidR="00856430" w:rsidRPr="00C20ED1">
              <w:rPr>
                <w:rFonts w:ascii="Times New Roman" w:hAnsi="Times New Roman"/>
                <w:sz w:val="22"/>
                <w:szCs w:val="22"/>
              </w:rPr>
              <w:t>May 2010</w:t>
            </w:r>
          </w:p>
        </w:tc>
      </w:tr>
      <w:tr w:rsidR="0050569A" w:rsidRPr="0004384D" w14:paraId="70B029DA" w14:textId="77777777" w:rsidTr="0097371A">
        <w:trPr>
          <w:trHeight w:val="720"/>
        </w:trPr>
        <w:tc>
          <w:tcPr>
            <w:tcW w:w="1890" w:type="dxa"/>
          </w:tcPr>
          <w:p w14:paraId="77A0728C" w14:textId="6494EBDA" w:rsidR="0050569A" w:rsidRPr="00C20ED1" w:rsidRDefault="00E8149C" w:rsidP="00FB1545">
            <w:pPr>
              <w:rPr>
                <w:rFonts w:ascii="Times New Roman" w:hAnsi="Times New Roman"/>
                <w:b/>
                <w:sz w:val="22"/>
                <w:szCs w:val="22"/>
              </w:rPr>
            </w:pPr>
            <w:r>
              <w:rPr>
                <w:rFonts w:ascii="Times New Roman" w:hAnsi="Times New Roman"/>
                <w:b/>
                <w:sz w:val="22"/>
                <w:szCs w:val="22"/>
              </w:rPr>
              <w:t>Academic Employment</w:t>
            </w:r>
          </w:p>
        </w:tc>
        <w:tc>
          <w:tcPr>
            <w:tcW w:w="8588" w:type="dxa"/>
          </w:tcPr>
          <w:p w14:paraId="23F3738A" w14:textId="321133B9" w:rsidR="00A27148" w:rsidRDefault="00A27148" w:rsidP="00E8149C">
            <w:pPr>
              <w:rPr>
                <w:rFonts w:ascii="Times New Roman" w:hAnsi="Times New Roman"/>
                <w:sz w:val="22"/>
                <w:szCs w:val="22"/>
              </w:rPr>
            </w:pPr>
            <w:r>
              <w:rPr>
                <w:rFonts w:ascii="Times New Roman" w:hAnsi="Times New Roman"/>
                <w:sz w:val="22"/>
                <w:szCs w:val="22"/>
              </w:rPr>
              <w:t>Department of Romance Studies, University of North Carolina, Chapel Hill</w:t>
            </w:r>
          </w:p>
          <w:p w14:paraId="58FA1998" w14:textId="5AD39C7A" w:rsidR="00A27148" w:rsidRDefault="00692336" w:rsidP="00692336">
            <w:pPr>
              <w:ind w:firstLine="515"/>
              <w:rPr>
                <w:rFonts w:ascii="Times New Roman" w:hAnsi="Times New Roman"/>
                <w:sz w:val="22"/>
                <w:szCs w:val="22"/>
              </w:rPr>
            </w:pPr>
            <w:r>
              <w:rPr>
                <w:rFonts w:ascii="Times New Roman" w:hAnsi="Times New Roman"/>
                <w:sz w:val="22"/>
                <w:szCs w:val="22"/>
              </w:rPr>
              <w:t>Teaching Assistant Professor, Present</w:t>
            </w:r>
          </w:p>
          <w:p w14:paraId="3DF5A99A" w14:textId="2BACEC56" w:rsidR="0050569A" w:rsidRDefault="0050569A" w:rsidP="00E8149C">
            <w:pPr>
              <w:rPr>
                <w:rFonts w:ascii="Times New Roman" w:hAnsi="Times New Roman"/>
                <w:sz w:val="22"/>
                <w:szCs w:val="22"/>
              </w:rPr>
            </w:pPr>
            <w:r>
              <w:rPr>
                <w:rFonts w:ascii="Times New Roman" w:hAnsi="Times New Roman"/>
                <w:sz w:val="22"/>
                <w:szCs w:val="22"/>
              </w:rPr>
              <w:t>Department of Hispanic Studies, University of Kentucky</w:t>
            </w:r>
          </w:p>
          <w:p w14:paraId="61576450" w14:textId="65466602" w:rsidR="0050569A" w:rsidRPr="00C20ED1" w:rsidRDefault="0050569A" w:rsidP="0097371A">
            <w:pPr>
              <w:spacing w:after="180"/>
              <w:ind w:left="518"/>
              <w:rPr>
                <w:rFonts w:ascii="Times New Roman" w:hAnsi="Times New Roman"/>
                <w:sz w:val="22"/>
                <w:szCs w:val="22"/>
              </w:rPr>
            </w:pPr>
            <w:r>
              <w:rPr>
                <w:rFonts w:ascii="Times New Roman" w:hAnsi="Times New Roman"/>
                <w:sz w:val="22"/>
                <w:szCs w:val="22"/>
              </w:rPr>
              <w:t>Postdoctoral Scholar, 2020-2021</w:t>
            </w:r>
          </w:p>
        </w:tc>
      </w:tr>
      <w:tr w:rsidR="00530593" w:rsidRPr="0004384D" w14:paraId="6A22B2BD" w14:textId="77777777" w:rsidTr="00A70A33">
        <w:trPr>
          <w:trHeight w:val="576"/>
        </w:trPr>
        <w:tc>
          <w:tcPr>
            <w:tcW w:w="1890" w:type="dxa"/>
          </w:tcPr>
          <w:p w14:paraId="129E24EF" w14:textId="6A246703" w:rsidR="00530593" w:rsidRPr="00C20ED1" w:rsidRDefault="00530593" w:rsidP="00FB1545">
            <w:pPr>
              <w:rPr>
                <w:rFonts w:ascii="Times New Roman" w:hAnsi="Times New Roman"/>
                <w:b/>
                <w:sz w:val="22"/>
                <w:szCs w:val="22"/>
              </w:rPr>
            </w:pPr>
            <w:r>
              <w:rPr>
                <w:rFonts w:ascii="Times New Roman" w:hAnsi="Times New Roman"/>
                <w:b/>
                <w:sz w:val="22"/>
                <w:szCs w:val="22"/>
              </w:rPr>
              <w:t>Honors and   Awards</w:t>
            </w:r>
          </w:p>
        </w:tc>
        <w:tc>
          <w:tcPr>
            <w:tcW w:w="8588" w:type="dxa"/>
          </w:tcPr>
          <w:p w14:paraId="08B5B8DA" w14:textId="2903236A" w:rsidR="00530593" w:rsidRPr="0017430F" w:rsidRDefault="001719EF" w:rsidP="00FB1545">
            <w:pPr>
              <w:rPr>
                <w:rFonts w:ascii="Times New Roman" w:hAnsi="Times New Roman"/>
                <w:sz w:val="22"/>
                <w:szCs w:val="22"/>
              </w:rPr>
            </w:pPr>
            <w:r>
              <w:rPr>
                <w:rFonts w:ascii="Times New Roman" w:hAnsi="Times New Roman"/>
                <w:sz w:val="22"/>
                <w:szCs w:val="22"/>
              </w:rPr>
              <w:t xml:space="preserve">Arts &amp; Sciences </w:t>
            </w:r>
            <w:r w:rsidR="00530593">
              <w:rPr>
                <w:rFonts w:ascii="Times New Roman" w:hAnsi="Times New Roman"/>
                <w:sz w:val="22"/>
                <w:szCs w:val="22"/>
              </w:rPr>
              <w:t>Dean’s Competitive Fellowship, University of Kentucky, Fall 2019</w:t>
            </w:r>
          </w:p>
          <w:p w14:paraId="57FB98D3" w14:textId="3C64E5FE" w:rsidR="00530593" w:rsidRPr="00530593" w:rsidRDefault="00530593" w:rsidP="00F66A5E">
            <w:pPr>
              <w:spacing w:after="180"/>
              <w:rPr>
                <w:rFonts w:ascii="Times New Roman" w:hAnsi="Times New Roman"/>
                <w:sz w:val="22"/>
                <w:szCs w:val="22"/>
                <w:lang w:val="es-ES"/>
              </w:rPr>
            </w:pPr>
            <w:r w:rsidRPr="001F0CFA">
              <w:rPr>
                <w:rFonts w:ascii="Times New Roman" w:hAnsi="Times New Roman"/>
                <w:sz w:val="22"/>
                <w:szCs w:val="22"/>
                <w:lang w:val="es-ES"/>
              </w:rPr>
              <w:t xml:space="preserve">Gabriela Mistral </w:t>
            </w:r>
            <w:proofErr w:type="spellStart"/>
            <w:r w:rsidRPr="001F0CFA">
              <w:rPr>
                <w:rFonts w:ascii="Times New Roman" w:hAnsi="Times New Roman"/>
                <w:sz w:val="22"/>
                <w:szCs w:val="22"/>
                <w:lang w:val="es-ES"/>
              </w:rPr>
              <w:t>Award</w:t>
            </w:r>
            <w:proofErr w:type="spellEnd"/>
            <w:r w:rsidRPr="001F0CFA">
              <w:rPr>
                <w:rFonts w:ascii="Times New Roman" w:hAnsi="Times New Roman"/>
                <w:sz w:val="22"/>
                <w:szCs w:val="22"/>
                <w:lang w:val="es-ES"/>
              </w:rPr>
              <w:t xml:space="preserve">, Sigma Delta Pi, </w:t>
            </w:r>
            <w:r>
              <w:rPr>
                <w:rFonts w:ascii="Times New Roman" w:hAnsi="Times New Roman"/>
                <w:sz w:val="22"/>
                <w:szCs w:val="22"/>
                <w:lang w:val="es-ES"/>
              </w:rPr>
              <w:t>Spring 201</w:t>
            </w:r>
            <w:r w:rsidR="00FB1545">
              <w:rPr>
                <w:rFonts w:ascii="Times New Roman" w:hAnsi="Times New Roman"/>
                <w:sz w:val="22"/>
                <w:szCs w:val="22"/>
                <w:lang w:val="es-ES"/>
              </w:rPr>
              <w:t>9</w:t>
            </w:r>
          </w:p>
        </w:tc>
      </w:tr>
      <w:tr w:rsidR="00627B05" w:rsidRPr="0004384D" w14:paraId="376F184C" w14:textId="77777777" w:rsidTr="0097371A">
        <w:trPr>
          <w:trHeight w:val="6282"/>
        </w:trPr>
        <w:tc>
          <w:tcPr>
            <w:tcW w:w="1890" w:type="dxa"/>
          </w:tcPr>
          <w:p w14:paraId="5F6BD778" w14:textId="59B52DF0" w:rsidR="00627B05" w:rsidRPr="003D3105" w:rsidRDefault="00D71902" w:rsidP="00FB1545">
            <w:pPr>
              <w:rPr>
                <w:rFonts w:ascii="Times New Roman" w:hAnsi="Times New Roman"/>
                <w:b/>
                <w:sz w:val="22"/>
                <w:szCs w:val="22"/>
              </w:rPr>
            </w:pPr>
            <w:r w:rsidRPr="003D3105">
              <w:rPr>
                <w:rFonts w:ascii="Times New Roman" w:hAnsi="Times New Roman"/>
                <w:b/>
                <w:sz w:val="22"/>
                <w:szCs w:val="22"/>
              </w:rPr>
              <w:t>Dissertation</w:t>
            </w:r>
          </w:p>
        </w:tc>
        <w:tc>
          <w:tcPr>
            <w:tcW w:w="8588" w:type="dxa"/>
          </w:tcPr>
          <w:p w14:paraId="1DA027FF" w14:textId="09514C95" w:rsidR="002F6D2E" w:rsidRPr="003D3105" w:rsidRDefault="002F6D2E" w:rsidP="00FB1545">
            <w:pPr>
              <w:spacing w:after="120"/>
              <w:rPr>
                <w:rFonts w:ascii="Times New Roman" w:hAnsi="Times New Roman"/>
                <w:sz w:val="22"/>
                <w:szCs w:val="22"/>
              </w:rPr>
            </w:pPr>
            <w:r w:rsidRPr="003D3105">
              <w:rPr>
                <w:rFonts w:ascii="Times New Roman" w:hAnsi="Times New Roman"/>
                <w:sz w:val="22"/>
                <w:szCs w:val="22"/>
              </w:rPr>
              <w:t>Terminal Youth: The Failure Narrative of the Dysfunctional Family as the Non-Viability of Capitalist Economic Liberalism</w:t>
            </w:r>
            <w:r w:rsidRPr="003D3105" w:rsidDel="009B12E4">
              <w:rPr>
                <w:rFonts w:ascii="Times New Roman" w:hAnsi="Times New Roman"/>
                <w:sz w:val="22"/>
                <w:szCs w:val="22"/>
              </w:rPr>
              <w:t xml:space="preserve"> </w:t>
            </w:r>
            <w:r w:rsidRPr="003D3105">
              <w:rPr>
                <w:rFonts w:ascii="Times New Roman" w:hAnsi="Times New Roman"/>
                <w:sz w:val="22"/>
                <w:szCs w:val="22"/>
              </w:rPr>
              <w:t>in Contemporary Latin American Film</w:t>
            </w:r>
          </w:p>
          <w:p w14:paraId="2B22E030" w14:textId="043CAD6A" w:rsidR="00FB1545" w:rsidRDefault="00821DD7" w:rsidP="00FB1545">
            <w:pPr>
              <w:spacing w:after="120"/>
              <w:rPr>
                <w:rFonts w:ascii="Times New Roman" w:hAnsi="Times New Roman"/>
                <w:sz w:val="22"/>
                <w:szCs w:val="22"/>
              </w:rPr>
            </w:pPr>
            <w:r w:rsidRPr="003D3105">
              <w:rPr>
                <w:rFonts w:ascii="Times New Roman" w:hAnsi="Times New Roman"/>
                <w:sz w:val="22"/>
                <w:szCs w:val="22"/>
              </w:rPr>
              <w:t>T</w:t>
            </w:r>
            <w:r w:rsidR="00A56344">
              <w:rPr>
                <w:rFonts w:ascii="Times New Roman" w:hAnsi="Times New Roman"/>
                <w:sz w:val="22"/>
                <w:szCs w:val="22"/>
              </w:rPr>
              <w:t xml:space="preserve">he </w:t>
            </w:r>
            <w:r w:rsidR="0098696A">
              <w:rPr>
                <w:rFonts w:ascii="Times New Roman" w:hAnsi="Times New Roman"/>
                <w:sz w:val="22"/>
                <w:szCs w:val="22"/>
              </w:rPr>
              <w:t>desire for</w:t>
            </w:r>
            <w:r w:rsidR="00A56344">
              <w:rPr>
                <w:rFonts w:ascii="Times New Roman" w:hAnsi="Times New Roman"/>
                <w:sz w:val="22"/>
                <w:szCs w:val="22"/>
              </w:rPr>
              <w:t xml:space="preserve"> national and international belonging </w:t>
            </w:r>
            <w:r w:rsidR="0098696A">
              <w:rPr>
                <w:rFonts w:ascii="Times New Roman" w:hAnsi="Times New Roman"/>
                <w:sz w:val="22"/>
                <w:szCs w:val="22"/>
              </w:rPr>
              <w:t>and citiz</w:t>
            </w:r>
            <w:r w:rsidR="00226635">
              <w:rPr>
                <w:rFonts w:ascii="Times New Roman" w:hAnsi="Times New Roman"/>
                <w:sz w:val="22"/>
                <w:szCs w:val="22"/>
              </w:rPr>
              <w:t>e</w:t>
            </w:r>
            <w:r w:rsidR="0098696A">
              <w:rPr>
                <w:rFonts w:ascii="Times New Roman" w:hAnsi="Times New Roman"/>
                <w:sz w:val="22"/>
                <w:szCs w:val="22"/>
              </w:rPr>
              <w:t xml:space="preserve">nship </w:t>
            </w:r>
            <w:r w:rsidR="00DD7A3F">
              <w:rPr>
                <w:rFonts w:ascii="Times New Roman" w:hAnsi="Times New Roman"/>
                <w:sz w:val="22"/>
                <w:szCs w:val="22"/>
              </w:rPr>
              <w:t xml:space="preserve">is registered </w:t>
            </w:r>
            <w:r w:rsidR="0098696A">
              <w:rPr>
                <w:rFonts w:ascii="Times New Roman" w:hAnsi="Times New Roman"/>
                <w:sz w:val="22"/>
                <w:szCs w:val="22"/>
              </w:rPr>
              <w:t>in the figure of the child intersectionally marked by race, class, and gender in contemporary Latin American film, a desire that is ultimately met only with precarity and violence</w:t>
            </w:r>
            <w:r w:rsidR="00A25B2C" w:rsidRPr="003D3105">
              <w:rPr>
                <w:rFonts w:ascii="Times New Roman" w:hAnsi="Times New Roman"/>
                <w:sz w:val="22"/>
                <w:szCs w:val="22"/>
              </w:rPr>
              <w:t xml:space="preserve">. Chapter </w:t>
            </w:r>
            <w:r w:rsidR="00A56344">
              <w:rPr>
                <w:rFonts w:ascii="Times New Roman" w:hAnsi="Times New Roman"/>
                <w:sz w:val="22"/>
                <w:szCs w:val="22"/>
              </w:rPr>
              <w:t>One</w:t>
            </w:r>
            <w:r w:rsidR="00136B53" w:rsidRPr="003D3105">
              <w:rPr>
                <w:rFonts w:ascii="Times New Roman" w:hAnsi="Times New Roman"/>
                <w:sz w:val="22"/>
                <w:szCs w:val="22"/>
              </w:rPr>
              <w:t xml:space="preserve"> analyzes the figure of the orphaned street child in terms of the desire for connection with a mother figure</w:t>
            </w:r>
            <w:r w:rsidR="00A56344">
              <w:rPr>
                <w:rFonts w:ascii="Times New Roman" w:hAnsi="Times New Roman"/>
                <w:sz w:val="22"/>
                <w:szCs w:val="22"/>
              </w:rPr>
              <w:t xml:space="preserve"> as a stand</w:t>
            </w:r>
            <w:r w:rsidR="0098696A">
              <w:rPr>
                <w:rFonts w:ascii="Times New Roman" w:hAnsi="Times New Roman"/>
                <w:sz w:val="22"/>
                <w:szCs w:val="22"/>
              </w:rPr>
              <w:t>-</w:t>
            </w:r>
            <w:r w:rsidR="00A56344">
              <w:rPr>
                <w:rFonts w:ascii="Times New Roman" w:hAnsi="Times New Roman"/>
                <w:sz w:val="22"/>
                <w:szCs w:val="22"/>
              </w:rPr>
              <w:t>in for the lack of affective communit</w:t>
            </w:r>
            <w:r w:rsidR="0098696A">
              <w:rPr>
                <w:rFonts w:ascii="Times New Roman" w:hAnsi="Times New Roman"/>
                <w:sz w:val="22"/>
                <w:szCs w:val="22"/>
              </w:rPr>
              <w:t>y</w:t>
            </w:r>
            <w:r w:rsidR="00A56344">
              <w:rPr>
                <w:rFonts w:ascii="Times New Roman" w:hAnsi="Times New Roman"/>
                <w:sz w:val="22"/>
                <w:szCs w:val="22"/>
              </w:rPr>
              <w:t xml:space="preserve"> </w:t>
            </w:r>
            <w:r w:rsidR="00136B53" w:rsidRPr="003D3105">
              <w:rPr>
                <w:rFonts w:ascii="Times New Roman" w:hAnsi="Times New Roman"/>
                <w:sz w:val="22"/>
                <w:szCs w:val="22"/>
              </w:rPr>
              <w:t xml:space="preserve">in </w:t>
            </w:r>
            <w:proofErr w:type="spellStart"/>
            <w:r w:rsidR="00136B53" w:rsidRPr="003D3105">
              <w:rPr>
                <w:rFonts w:ascii="Times New Roman" w:hAnsi="Times New Roman"/>
                <w:i/>
                <w:sz w:val="22"/>
                <w:szCs w:val="22"/>
              </w:rPr>
              <w:t>Pixote</w:t>
            </w:r>
            <w:proofErr w:type="spellEnd"/>
            <w:r w:rsidR="00136B53" w:rsidRPr="003D3105">
              <w:rPr>
                <w:rFonts w:ascii="Times New Roman" w:hAnsi="Times New Roman"/>
                <w:i/>
                <w:sz w:val="22"/>
                <w:szCs w:val="22"/>
              </w:rPr>
              <w:t xml:space="preserve">: </w:t>
            </w:r>
            <w:r w:rsidR="00496AD8">
              <w:rPr>
                <w:rFonts w:ascii="Times New Roman" w:hAnsi="Times New Roman"/>
                <w:i/>
                <w:sz w:val="22"/>
                <w:szCs w:val="22"/>
              </w:rPr>
              <w:t>a</w:t>
            </w:r>
            <w:r w:rsidR="00136B53" w:rsidRPr="003D3105">
              <w:rPr>
                <w:rFonts w:ascii="Times New Roman" w:hAnsi="Times New Roman"/>
                <w:i/>
                <w:sz w:val="22"/>
                <w:szCs w:val="22"/>
              </w:rPr>
              <w:t xml:space="preserve"> lei do </w:t>
            </w:r>
            <w:proofErr w:type="spellStart"/>
            <w:r w:rsidR="00136B53" w:rsidRPr="003D3105">
              <w:rPr>
                <w:rFonts w:ascii="Times New Roman" w:hAnsi="Times New Roman"/>
                <w:i/>
                <w:sz w:val="22"/>
                <w:szCs w:val="22"/>
              </w:rPr>
              <w:t>mais</w:t>
            </w:r>
            <w:proofErr w:type="spellEnd"/>
            <w:r w:rsidR="00136B53" w:rsidRPr="003D3105">
              <w:rPr>
                <w:rFonts w:ascii="Times New Roman" w:hAnsi="Times New Roman"/>
                <w:i/>
                <w:sz w:val="22"/>
                <w:szCs w:val="22"/>
              </w:rPr>
              <w:t xml:space="preserve"> </w:t>
            </w:r>
            <w:proofErr w:type="spellStart"/>
            <w:r w:rsidR="00136B53" w:rsidRPr="003D3105">
              <w:rPr>
                <w:rFonts w:ascii="Times New Roman" w:hAnsi="Times New Roman"/>
                <w:i/>
                <w:sz w:val="22"/>
                <w:szCs w:val="22"/>
              </w:rPr>
              <w:t>fraco</w:t>
            </w:r>
            <w:proofErr w:type="spellEnd"/>
            <w:r w:rsidR="00136B53" w:rsidRPr="003D3105">
              <w:rPr>
                <w:rFonts w:ascii="Times New Roman" w:hAnsi="Times New Roman"/>
                <w:i/>
                <w:sz w:val="22"/>
                <w:szCs w:val="22"/>
              </w:rPr>
              <w:t xml:space="preserve"> </w:t>
            </w:r>
            <w:r w:rsidR="00136B53" w:rsidRPr="003D3105">
              <w:rPr>
                <w:rFonts w:ascii="Times New Roman" w:hAnsi="Times New Roman"/>
                <w:sz w:val="22"/>
                <w:szCs w:val="22"/>
              </w:rPr>
              <w:t xml:space="preserve">(Brazil, 1981), </w:t>
            </w:r>
            <w:r w:rsidR="00136B53" w:rsidRPr="003D3105">
              <w:rPr>
                <w:rFonts w:ascii="Times New Roman" w:hAnsi="Times New Roman"/>
                <w:i/>
                <w:sz w:val="22"/>
                <w:szCs w:val="22"/>
              </w:rPr>
              <w:t xml:space="preserve">La </w:t>
            </w:r>
            <w:proofErr w:type="spellStart"/>
            <w:r w:rsidR="00136B53" w:rsidRPr="003D3105">
              <w:rPr>
                <w:rFonts w:ascii="Times New Roman" w:hAnsi="Times New Roman"/>
                <w:i/>
                <w:sz w:val="22"/>
                <w:szCs w:val="22"/>
              </w:rPr>
              <w:t>vendedora</w:t>
            </w:r>
            <w:proofErr w:type="spellEnd"/>
            <w:r w:rsidR="00136B53" w:rsidRPr="003D3105">
              <w:rPr>
                <w:rFonts w:ascii="Times New Roman" w:hAnsi="Times New Roman"/>
                <w:i/>
                <w:sz w:val="22"/>
                <w:szCs w:val="22"/>
              </w:rPr>
              <w:t xml:space="preserve"> de </w:t>
            </w:r>
            <w:proofErr w:type="spellStart"/>
            <w:r w:rsidR="00136B53" w:rsidRPr="003D3105">
              <w:rPr>
                <w:rFonts w:ascii="Times New Roman" w:hAnsi="Times New Roman"/>
                <w:i/>
                <w:sz w:val="22"/>
                <w:szCs w:val="22"/>
              </w:rPr>
              <w:t>rosas</w:t>
            </w:r>
            <w:proofErr w:type="spellEnd"/>
            <w:r w:rsidR="00136B53" w:rsidRPr="003D3105">
              <w:rPr>
                <w:rFonts w:ascii="Times New Roman" w:hAnsi="Times New Roman"/>
                <w:sz w:val="22"/>
                <w:szCs w:val="22"/>
              </w:rPr>
              <w:t xml:space="preserve"> (Colombia, 1998), and </w:t>
            </w:r>
            <w:proofErr w:type="spellStart"/>
            <w:r w:rsidR="00136B53">
              <w:rPr>
                <w:rFonts w:ascii="Times New Roman" w:hAnsi="Times New Roman"/>
                <w:i/>
                <w:sz w:val="22"/>
                <w:szCs w:val="22"/>
              </w:rPr>
              <w:t>Huelepega</w:t>
            </w:r>
            <w:proofErr w:type="spellEnd"/>
            <w:r w:rsidR="00136B53">
              <w:rPr>
                <w:rFonts w:ascii="Times New Roman" w:hAnsi="Times New Roman"/>
                <w:i/>
                <w:sz w:val="22"/>
                <w:szCs w:val="22"/>
              </w:rPr>
              <w:t xml:space="preserve">: </w:t>
            </w:r>
            <w:r w:rsidR="00496AD8">
              <w:rPr>
                <w:rFonts w:ascii="Times New Roman" w:hAnsi="Times New Roman"/>
                <w:i/>
                <w:sz w:val="22"/>
                <w:szCs w:val="22"/>
              </w:rPr>
              <w:t>l</w:t>
            </w:r>
            <w:r w:rsidR="00136B53">
              <w:rPr>
                <w:rFonts w:ascii="Times New Roman" w:hAnsi="Times New Roman"/>
                <w:i/>
                <w:sz w:val="22"/>
                <w:szCs w:val="22"/>
              </w:rPr>
              <w:t xml:space="preserve">ey de la </w:t>
            </w:r>
            <w:proofErr w:type="spellStart"/>
            <w:r w:rsidR="00136B53">
              <w:rPr>
                <w:rFonts w:ascii="Times New Roman" w:hAnsi="Times New Roman"/>
                <w:i/>
                <w:sz w:val="22"/>
                <w:szCs w:val="22"/>
              </w:rPr>
              <w:t>calle</w:t>
            </w:r>
            <w:proofErr w:type="spellEnd"/>
            <w:r w:rsidR="00136B53" w:rsidRPr="003D3105">
              <w:rPr>
                <w:rFonts w:ascii="Times New Roman" w:hAnsi="Times New Roman"/>
                <w:sz w:val="22"/>
                <w:szCs w:val="22"/>
              </w:rPr>
              <w:t xml:space="preserve"> (</w:t>
            </w:r>
            <w:r w:rsidR="00136B53">
              <w:rPr>
                <w:rFonts w:ascii="Times New Roman" w:hAnsi="Times New Roman"/>
                <w:sz w:val="22"/>
                <w:szCs w:val="22"/>
              </w:rPr>
              <w:t>Venezuela</w:t>
            </w:r>
            <w:r w:rsidR="00136B53" w:rsidRPr="003D3105">
              <w:rPr>
                <w:rFonts w:ascii="Times New Roman" w:hAnsi="Times New Roman"/>
                <w:sz w:val="22"/>
                <w:szCs w:val="22"/>
              </w:rPr>
              <w:t>, 19</w:t>
            </w:r>
            <w:r w:rsidR="00136B53">
              <w:rPr>
                <w:rFonts w:ascii="Times New Roman" w:hAnsi="Times New Roman"/>
                <w:sz w:val="22"/>
                <w:szCs w:val="22"/>
              </w:rPr>
              <w:t>99</w:t>
            </w:r>
            <w:r w:rsidR="00136B53" w:rsidRPr="003D3105">
              <w:rPr>
                <w:rFonts w:ascii="Times New Roman" w:hAnsi="Times New Roman"/>
                <w:sz w:val="22"/>
                <w:szCs w:val="22"/>
              </w:rPr>
              <w:t xml:space="preserve">) in which </w:t>
            </w:r>
            <w:r w:rsidR="00136B53">
              <w:rPr>
                <w:rFonts w:ascii="Times New Roman" w:hAnsi="Times New Roman"/>
                <w:sz w:val="22"/>
                <w:szCs w:val="22"/>
              </w:rPr>
              <w:t>the protagonists either die, disappear or become entrenched in a life of crime which is mirrored in the real-life scenarios the young actresses and actors faced</w:t>
            </w:r>
            <w:r w:rsidR="00136B53" w:rsidRPr="003D3105">
              <w:rPr>
                <w:rFonts w:ascii="Times New Roman" w:hAnsi="Times New Roman"/>
                <w:sz w:val="22"/>
                <w:szCs w:val="22"/>
              </w:rPr>
              <w:t xml:space="preserve">. </w:t>
            </w:r>
            <w:r w:rsidR="0053711B" w:rsidRPr="003D3105">
              <w:rPr>
                <w:rFonts w:ascii="Times New Roman" w:hAnsi="Times New Roman"/>
                <w:sz w:val="22"/>
                <w:szCs w:val="22"/>
              </w:rPr>
              <w:t>C</w:t>
            </w:r>
            <w:r w:rsidR="00A25B2C" w:rsidRPr="003D3105">
              <w:rPr>
                <w:rFonts w:ascii="Times New Roman" w:hAnsi="Times New Roman"/>
                <w:sz w:val="22"/>
                <w:szCs w:val="22"/>
              </w:rPr>
              <w:t xml:space="preserve">hapter </w:t>
            </w:r>
            <w:r w:rsidR="0053711B" w:rsidRPr="003D3105">
              <w:rPr>
                <w:rFonts w:ascii="Times New Roman" w:hAnsi="Times New Roman"/>
                <w:sz w:val="22"/>
                <w:szCs w:val="22"/>
              </w:rPr>
              <w:t>Tw</w:t>
            </w:r>
            <w:r w:rsidR="0098696A">
              <w:rPr>
                <w:rFonts w:ascii="Times New Roman" w:hAnsi="Times New Roman"/>
                <w:sz w:val="22"/>
                <w:szCs w:val="22"/>
              </w:rPr>
              <w:t xml:space="preserve">o studies </w:t>
            </w:r>
            <w:r w:rsidR="00A25B2C" w:rsidRPr="003D3105">
              <w:rPr>
                <w:rFonts w:ascii="Times New Roman" w:hAnsi="Times New Roman"/>
                <w:sz w:val="22"/>
                <w:szCs w:val="22"/>
              </w:rPr>
              <w:t xml:space="preserve">the </w:t>
            </w:r>
            <w:r w:rsidR="0053711B" w:rsidRPr="003D3105">
              <w:rPr>
                <w:rFonts w:ascii="Times New Roman" w:hAnsi="Times New Roman"/>
                <w:sz w:val="22"/>
                <w:szCs w:val="22"/>
              </w:rPr>
              <w:t xml:space="preserve">role </w:t>
            </w:r>
            <w:r w:rsidR="00A25B2C" w:rsidRPr="003D3105">
              <w:rPr>
                <w:rFonts w:ascii="Times New Roman" w:hAnsi="Times New Roman"/>
                <w:sz w:val="22"/>
                <w:szCs w:val="22"/>
              </w:rPr>
              <w:t xml:space="preserve">of adolescent indigenous female protagonists as </w:t>
            </w:r>
            <w:r w:rsidR="0053711B" w:rsidRPr="003D3105">
              <w:rPr>
                <w:rFonts w:ascii="Times New Roman" w:hAnsi="Times New Roman"/>
                <w:sz w:val="22"/>
                <w:szCs w:val="22"/>
              </w:rPr>
              <w:t xml:space="preserve">a function </w:t>
            </w:r>
            <w:r w:rsidR="00A25B2C" w:rsidRPr="003D3105">
              <w:rPr>
                <w:rFonts w:ascii="Times New Roman" w:hAnsi="Times New Roman"/>
                <w:sz w:val="22"/>
                <w:szCs w:val="22"/>
              </w:rPr>
              <w:t>of how national belonging</w:t>
            </w:r>
            <w:r w:rsidR="00D525AB" w:rsidRPr="003D3105">
              <w:rPr>
                <w:rFonts w:ascii="Times New Roman" w:hAnsi="Times New Roman"/>
                <w:sz w:val="22"/>
                <w:szCs w:val="22"/>
              </w:rPr>
              <w:t xml:space="preserve"> </w:t>
            </w:r>
            <w:r w:rsidR="0053711B" w:rsidRPr="003D3105">
              <w:rPr>
                <w:rFonts w:ascii="Times New Roman" w:hAnsi="Times New Roman"/>
                <w:sz w:val="22"/>
                <w:szCs w:val="22"/>
              </w:rPr>
              <w:t xml:space="preserve">is correlated </w:t>
            </w:r>
            <w:r w:rsidR="00A25B2C" w:rsidRPr="003D3105">
              <w:rPr>
                <w:rFonts w:ascii="Times New Roman" w:hAnsi="Times New Roman"/>
                <w:sz w:val="22"/>
                <w:szCs w:val="22"/>
              </w:rPr>
              <w:t>to the prestige</w:t>
            </w:r>
            <w:r w:rsidR="00EE6064">
              <w:rPr>
                <w:rFonts w:ascii="Times New Roman" w:hAnsi="Times New Roman"/>
                <w:sz w:val="22"/>
                <w:szCs w:val="22"/>
              </w:rPr>
              <w:t xml:space="preserve"> in</w:t>
            </w:r>
            <w:r w:rsidR="0053711B" w:rsidRPr="003D3105">
              <w:rPr>
                <w:rFonts w:ascii="Times New Roman" w:hAnsi="Times New Roman"/>
                <w:sz w:val="22"/>
                <w:szCs w:val="22"/>
              </w:rPr>
              <w:t xml:space="preserve"> </w:t>
            </w:r>
            <w:proofErr w:type="spellStart"/>
            <w:r w:rsidR="00A25B2C" w:rsidRPr="003D3105">
              <w:rPr>
                <w:rFonts w:ascii="Times New Roman" w:hAnsi="Times New Roman"/>
                <w:i/>
                <w:sz w:val="22"/>
                <w:szCs w:val="22"/>
              </w:rPr>
              <w:t>Madeinusa</w:t>
            </w:r>
            <w:proofErr w:type="spellEnd"/>
            <w:r w:rsidR="00A25B2C" w:rsidRPr="003D3105">
              <w:rPr>
                <w:rFonts w:ascii="Times New Roman" w:hAnsi="Times New Roman"/>
                <w:sz w:val="22"/>
                <w:szCs w:val="22"/>
              </w:rPr>
              <w:t xml:space="preserve"> (</w:t>
            </w:r>
            <w:r w:rsidR="00441312" w:rsidRPr="003D3105">
              <w:rPr>
                <w:rFonts w:ascii="Times New Roman" w:hAnsi="Times New Roman"/>
                <w:sz w:val="22"/>
                <w:szCs w:val="22"/>
              </w:rPr>
              <w:t xml:space="preserve">Peru, </w:t>
            </w:r>
            <w:r w:rsidR="00A25B2C" w:rsidRPr="003D3105">
              <w:rPr>
                <w:rFonts w:ascii="Times New Roman" w:hAnsi="Times New Roman"/>
                <w:sz w:val="22"/>
                <w:szCs w:val="22"/>
              </w:rPr>
              <w:t>2006)</w:t>
            </w:r>
            <w:r w:rsidR="00A25B2C" w:rsidRPr="003D3105">
              <w:rPr>
                <w:rFonts w:ascii="Times New Roman" w:hAnsi="Times New Roman"/>
                <w:i/>
                <w:sz w:val="22"/>
                <w:szCs w:val="22"/>
              </w:rPr>
              <w:t xml:space="preserve">, La </w:t>
            </w:r>
            <w:proofErr w:type="spellStart"/>
            <w:r w:rsidR="00A25B2C" w:rsidRPr="003D3105">
              <w:rPr>
                <w:rFonts w:ascii="Times New Roman" w:hAnsi="Times New Roman"/>
                <w:i/>
                <w:sz w:val="22"/>
                <w:szCs w:val="22"/>
              </w:rPr>
              <w:t>teta</w:t>
            </w:r>
            <w:proofErr w:type="spellEnd"/>
            <w:r w:rsidR="00A25B2C" w:rsidRPr="003D3105">
              <w:rPr>
                <w:rFonts w:ascii="Times New Roman" w:hAnsi="Times New Roman"/>
                <w:i/>
                <w:sz w:val="22"/>
                <w:szCs w:val="22"/>
              </w:rPr>
              <w:t xml:space="preserve"> </w:t>
            </w:r>
            <w:proofErr w:type="spellStart"/>
            <w:r w:rsidR="00A25B2C" w:rsidRPr="003D3105">
              <w:rPr>
                <w:rFonts w:ascii="Times New Roman" w:hAnsi="Times New Roman"/>
                <w:i/>
                <w:sz w:val="22"/>
                <w:szCs w:val="22"/>
              </w:rPr>
              <w:t>asustada</w:t>
            </w:r>
            <w:proofErr w:type="spellEnd"/>
            <w:r w:rsidR="00A25B2C" w:rsidRPr="003D3105">
              <w:rPr>
                <w:rFonts w:ascii="Times New Roman" w:hAnsi="Times New Roman"/>
                <w:sz w:val="22"/>
                <w:szCs w:val="22"/>
              </w:rPr>
              <w:t xml:space="preserve"> (</w:t>
            </w:r>
            <w:r w:rsidR="00441312" w:rsidRPr="003D3105">
              <w:rPr>
                <w:rFonts w:ascii="Times New Roman" w:hAnsi="Times New Roman"/>
                <w:sz w:val="22"/>
                <w:szCs w:val="22"/>
              </w:rPr>
              <w:t xml:space="preserve">Peru, </w:t>
            </w:r>
            <w:r w:rsidR="00A25B2C" w:rsidRPr="003D3105">
              <w:rPr>
                <w:rFonts w:ascii="Times New Roman" w:hAnsi="Times New Roman"/>
                <w:sz w:val="22"/>
                <w:szCs w:val="22"/>
              </w:rPr>
              <w:t xml:space="preserve">2009) and </w:t>
            </w:r>
            <w:r w:rsidR="00A25B2C" w:rsidRPr="003D3105">
              <w:rPr>
                <w:rFonts w:ascii="Times New Roman" w:hAnsi="Times New Roman"/>
                <w:i/>
                <w:sz w:val="22"/>
                <w:szCs w:val="22"/>
              </w:rPr>
              <w:t>Ixcanul</w:t>
            </w:r>
            <w:r w:rsidR="00A25B2C" w:rsidRPr="003D3105">
              <w:rPr>
                <w:rFonts w:ascii="Times New Roman" w:hAnsi="Times New Roman"/>
                <w:sz w:val="22"/>
                <w:szCs w:val="22"/>
              </w:rPr>
              <w:t xml:space="preserve"> (</w:t>
            </w:r>
            <w:r w:rsidR="00441312" w:rsidRPr="003D3105">
              <w:rPr>
                <w:rFonts w:ascii="Times New Roman" w:hAnsi="Times New Roman"/>
                <w:sz w:val="22"/>
                <w:szCs w:val="22"/>
              </w:rPr>
              <w:t xml:space="preserve">Guatemala, </w:t>
            </w:r>
            <w:r w:rsidR="00A25B2C" w:rsidRPr="003D3105">
              <w:rPr>
                <w:rFonts w:ascii="Times New Roman" w:hAnsi="Times New Roman"/>
                <w:sz w:val="22"/>
                <w:szCs w:val="22"/>
              </w:rPr>
              <w:t>2016)</w:t>
            </w:r>
            <w:r w:rsidR="00EE6064">
              <w:rPr>
                <w:rFonts w:ascii="Times New Roman" w:hAnsi="Times New Roman"/>
                <w:sz w:val="22"/>
                <w:szCs w:val="22"/>
              </w:rPr>
              <w:t xml:space="preserve"> on international film circuits</w:t>
            </w:r>
            <w:r w:rsidR="00A25B2C" w:rsidRPr="003D3105">
              <w:rPr>
                <w:rFonts w:ascii="Times New Roman" w:hAnsi="Times New Roman"/>
                <w:sz w:val="22"/>
                <w:szCs w:val="22"/>
              </w:rPr>
              <w:t xml:space="preserve">. </w:t>
            </w:r>
            <w:r w:rsidR="0053711B" w:rsidRPr="003D3105">
              <w:rPr>
                <w:rFonts w:ascii="Times New Roman" w:hAnsi="Times New Roman"/>
                <w:sz w:val="22"/>
                <w:szCs w:val="22"/>
              </w:rPr>
              <w:t>C</w:t>
            </w:r>
            <w:r w:rsidR="00D525AB" w:rsidRPr="003D3105">
              <w:rPr>
                <w:rFonts w:ascii="Times New Roman" w:hAnsi="Times New Roman"/>
                <w:sz w:val="22"/>
                <w:szCs w:val="22"/>
              </w:rPr>
              <w:t xml:space="preserve">hapter </w:t>
            </w:r>
            <w:r w:rsidR="0053711B" w:rsidRPr="003D3105">
              <w:rPr>
                <w:rFonts w:ascii="Times New Roman" w:hAnsi="Times New Roman"/>
                <w:sz w:val="22"/>
                <w:szCs w:val="22"/>
              </w:rPr>
              <w:t>Three</w:t>
            </w:r>
            <w:r w:rsidR="00D525AB" w:rsidRPr="003D3105">
              <w:rPr>
                <w:rFonts w:ascii="Times New Roman" w:hAnsi="Times New Roman"/>
                <w:sz w:val="22"/>
                <w:szCs w:val="22"/>
              </w:rPr>
              <w:t xml:space="preserve"> </w:t>
            </w:r>
            <w:r w:rsidR="00EE6064">
              <w:rPr>
                <w:rFonts w:ascii="Times New Roman" w:hAnsi="Times New Roman"/>
                <w:sz w:val="22"/>
                <w:szCs w:val="22"/>
              </w:rPr>
              <w:t>focuses on the</w:t>
            </w:r>
            <w:r w:rsidR="00136B53" w:rsidRPr="003D3105">
              <w:rPr>
                <w:rFonts w:ascii="Times New Roman" w:hAnsi="Times New Roman"/>
                <w:sz w:val="22"/>
                <w:szCs w:val="22"/>
              </w:rPr>
              <w:t xml:space="preserve"> migrant child</w:t>
            </w:r>
            <w:r w:rsidR="00EE6064">
              <w:rPr>
                <w:rFonts w:ascii="Times New Roman" w:hAnsi="Times New Roman"/>
                <w:sz w:val="22"/>
                <w:szCs w:val="22"/>
              </w:rPr>
              <w:t>’s desire for belonging in the US</w:t>
            </w:r>
            <w:r w:rsidR="00136B53" w:rsidRPr="003D3105">
              <w:rPr>
                <w:rFonts w:ascii="Times New Roman" w:hAnsi="Times New Roman"/>
                <w:sz w:val="22"/>
                <w:szCs w:val="22"/>
              </w:rPr>
              <w:t xml:space="preserve"> in </w:t>
            </w:r>
            <w:r w:rsidR="00136B53" w:rsidRPr="003D3105">
              <w:rPr>
                <w:rFonts w:ascii="Times New Roman" w:hAnsi="Times New Roman"/>
                <w:i/>
                <w:sz w:val="22"/>
                <w:szCs w:val="22"/>
              </w:rPr>
              <w:t>El Norte</w:t>
            </w:r>
            <w:r w:rsidR="00136B53" w:rsidRPr="003D3105">
              <w:rPr>
                <w:rFonts w:ascii="Times New Roman" w:hAnsi="Times New Roman"/>
                <w:sz w:val="22"/>
                <w:szCs w:val="22"/>
              </w:rPr>
              <w:t xml:space="preserve"> (</w:t>
            </w:r>
            <w:r w:rsidR="0057512A">
              <w:rPr>
                <w:rFonts w:ascii="Times New Roman" w:hAnsi="Times New Roman"/>
                <w:sz w:val="22"/>
                <w:szCs w:val="22"/>
              </w:rPr>
              <w:t>UK</w:t>
            </w:r>
            <w:r w:rsidR="00136B53" w:rsidRPr="003D3105">
              <w:rPr>
                <w:rFonts w:ascii="Times New Roman" w:hAnsi="Times New Roman"/>
                <w:sz w:val="22"/>
                <w:szCs w:val="22"/>
              </w:rPr>
              <w:t xml:space="preserve">/USA, 1983), </w:t>
            </w:r>
            <w:r w:rsidR="00136B53" w:rsidRPr="003D3105">
              <w:rPr>
                <w:rFonts w:ascii="Times New Roman" w:hAnsi="Times New Roman"/>
                <w:i/>
                <w:sz w:val="22"/>
                <w:szCs w:val="22"/>
              </w:rPr>
              <w:t xml:space="preserve">Which Way Home </w:t>
            </w:r>
            <w:r w:rsidR="00136B53" w:rsidRPr="003D3105">
              <w:rPr>
                <w:rFonts w:ascii="Times New Roman" w:hAnsi="Times New Roman"/>
                <w:sz w:val="22"/>
                <w:szCs w:val="22"/>
              </w:rPr>
              <w:t>(Mexico/USA, 2009)</w:t>
            </w:r>
            <w:r w:rsidR="00EE6064">
              <w:rPr>
                <w:rFonts w:ascii="Times New Roman" w:hAnsi="Times New Roman"/>
                <w:sz w:val="22"/>
                <w:szCs w:val="22"/>
              </w:rPr>
              <w:t>,</w:t>
            </w:r>
            <w:r w:rsidR="00136B53" w:rsidRPr="003D3105">
              <w:rPr>
                <w:rFonts w:ascii="Times New Roman" w:hAnsi="Times New Roman"/>
                <w:sz w:val="22"/>
                <w:szCs w:val="22"/>
              </w:rPr>
              <w:t xml:space="preserve"> and </w:t>
            </w:r>
            <w:r w:rsidR="00136B53" w:rsidRPr="003D3105">
              <w:rPr>
                <w:rFonts w:ascii="Times New Roman" w:hAnsi="Times New Roman"/>
                <w:i/>
                <w:sz w:val="22"/>
                <w:szCs w:val="22"/>
              </w:rPr>
              <w:t xml:space="preserve">La </w:t>
            </w:r>
            <w:proofErr w:type="spellStart"/>
            <w:r w:rsidR="00136B53" w:rsidRPr="003D3105">
              <w:rPr>
                <w:rFonts w:ascii="Times New Roman" w:hAnsi="Times New Roman"/>
                <w:i/>
                <w:sz w:val="22"/>
                <w:szCs w:val="22"/>
              </w:rPr>
              <w:t>jaula</w:t>
            </w:r>
            <w:proofErr w:type="spellEnd"/>
            <w:r w:rsidR="00136B53" w:rsidRPr="003D3105">
              <w:rPr>
                <w:rFonts w:ascii="Times New Roman" w:hAnsi="Times New Roman"/>
                <w:i/>
                <w:sz w:val="22"/>
                <w:szCs w:val="22"/>
              </w:rPr>
              <w:t xml:space="preserve"> de </w:t>
            </w:r>
            <w:proofErr w:type="spellStart"/>
            <w:r w:rsidR="00136B53" w:rsidRPr="003D3105">
              <w:rPr>
                <w:rFonts w:ascii="Times New Roman" w:hAnsi="Times New Roman"/>
                <w:i/>
                <w:sz w:val="22"/>
                <w:szCs w:val="22"/>
              </w:rPr>
              <w:t>oro</w:t>
            </w:r>
            <w:proofErr w:type="spellEnd"/>
            <w:r w:rsidR="00136B53" w:rsidRPr="003D3105">
              <w:rPr>
                <w:rFonts w:ascii="Times New Roman" w:hAnsi="Times New Roman"/>
                <w:sz w:val="22"/>
                <w:szCs w:val="22"/>
              </w:rPr>
              <w:t xml:space="preserve"> (Mexico, 2012)</w:t>
            </w:r>
            <w:r w:rsidR="00EE6064">
              <w:rPr>
                <w:rFonts w:ascii="Times New Roman" w:hAnsi="Times New Roman"/>
                <w:sz w:val="22"/>
                <w:szCs w:val="22"/>
              </w:rPr>
              <w:t xml:space="preserve">, a migration that is both ironic and tragic because it is historically driven by economically motivated </w:t>
            </w:r>
            <w:r w:rsidR="00136B53" w:rsidRPr="003D3105">
              <w:rPr>
                <w:rFonts w:ascii="Times New Roman" w:hAnsi="Times New Roman"/>
                <w:sz w:val="22"/>
                <w:szCs w:val="22"/>
              </w:rPr>
              <w:t>US</w:t>
            </w:r>
            <w:r w:rsidR="00EE6064">
              <w:rPr>
                <w:rFonts w:ascii="Times New Roman" w:hAnsi="Times New Roman"/>
                <w:sz w:val="22"/>
                <w:szCs w:val="22"/>
              </w:rPr>
              <w:t xml:space="preserve">-backed </w:t>
            </w:r>
            <w:r w:rsidR="00136B53" w:rsidRPr="003D3105">
              <w:rPr>
                <w:rFonts w:ascii="Times New Roman" w:hAnsi="Times New Roman"/>
                <w:sz w:val="22"/>
                <w:szCs w:val="22"/>
              </w:rPr>
              <w:t>state</w:t>
            </w:r>
            <w:r w:rsidR="00EE6064">
              <w:rPr>
                <w:rFonts w:ascii="Times New Roman" w:hAnsi="Times New Roman"/>
                <w:sz w:val="22"/>
                <w:szCs w:val="22"/>
              </w:rPr>
              <w:t>-</w:t>
            </w:r>
            <w:r w:rsidR="00136B53" w:rsidRPr="003D3105">
              <w:rPr>
                <w:rFonts w:ascii="Times New Roman" w:hAnsi="Times New Roman"/>
                <w:sz w:val="22"/>
                <w:szCs w:val="22"/>
              </w:rPr>
              <w:t>sponsored violence</w:t>
            </w:r>
            <w:r w:rsidR="00136B53">
              <w:rPr>
                <w:rFonts w:ascii="Times New Roman" w:hAnsi="Times New Roman"/>
                <w:sz w:val="22"/>
                <w:szCs w:val="22"/>
              </w:rPr>
              <w:t xml:space="preserve">, </w:t>
            </w:r>
            <w:r w:rsidR="00EE6064">
              <w:rPr>
                <w:rFonts w:ascii="Times New Roman" w:hAnsi="Times New Roman"/>
                <w:sz w:val="22"/>
                <w:szCs w:val="22"/>
              </w:rPr>
              <w:t>and ends with the</w:t>
            </w:r>
            <w:r w:rsidR="00136B53">
              <w:rPr>
                <w:rFonts w:ascii="Times New Roman" w:hAnsi="Times New Roman"/>
                <w:sz w:val="22"/>
                <w:szCs w:val="22"/>
              </w:rPr>
              <w:t xml:space="preserve"> dehumanization of the protagonists both in their countries of origin and the US</w:t>
            </w:r>
            <w:r w:rsidR="00136B53" w:rsidRPr="003D3105">
              <w:rPr>
                <w:rFonts w:ascii="Times New Roman" w:hAnsi="Times New Roman"/>
                <w:sz w:val="22"/>
                <w:szCs w:val="22"/>
              </w:rPr>
              <w:t>.</w:t>
            </w:r>
            <w:r w:rsidR="00136B53">
              <w:rPr>
                <w:rFonts w:ascii="Times New Roman" w:hAnsi="Times New Roman"/>
                <w:sz w:val="22"/>
                <w:szCs w:val="22"/>
              </w:rPr>
              <w:t xml:space="preserve"> </w:t>
            </w:r>
            <w:r w:rsidR="00226635">
              <w:rPr>
                <w:rFonts w:ascii="Times New Roman" w:hAnsi="Times New Roman"/>
                <w:sz w:val="22"/>
                <w:szCs w:val="22"/>
              </w:rPr>
              <w:t xml:space="preserve">My dissertation argues that </w:t>
            </w:r>
            <w:r w:rsidR="0052525F" w:rsidRPr="003D3105">
              <w:rPr>
                <w:rFonts w:ascii="Times New Roman" w:hAnsi="Times New Roman"/>
                <w:sz w:val="22"/>
                <w:szCs w:val="22"/>
              </w:rPr>
              <w:t>the chil</w:t>
            </w:r>
            <w:r w:rsidR="00226635">
              <w:rPr>
                <w:rFonts w:ascii="Times New Roman" w:hAnsi="Times New Roman"/>
                <w:sz w:val="22"/>
                <w:szCs w:val="22"/>
              </w:rPr>
              <w:t xml:space="preserve">d is a microcosm for the region as a whole, </w:t>
            </w:r>
            <w:r w:rsidR="00010E3A">
              <w:rPr>
                <w:rFonts w:ascii="Times New Roman" w:hAnsi="Times New Roman"/>
                <w:sz w:val="22"/>
                <w:szCs w:val="22"/>
              </w:rPr>
              <w:t xml:space="preserve">and the lack of belonging that the child experiences as an effect of </w:t>
            </w:r>
            <w:r w:rsidR="00010E3A" w:rsidRPr="00010E3A">
              <w:rPr>
                <w:rFonts w:ascii="Times New Roman" w:hAnsi="Times New Roman"/>
                <w:sz w:val="22"/>
                <w:szCs w:val="22"/>
              </w:rPr>
              <w:t xml:space="preserve">intergenerational historical and political structural power and violence </w:t>
            </w:r>
            <w:r w:rsidR="00010E3A">
              <w:rPr>
                <w:rFonts w:ascii="Times New Roman" w:hAnsi="Times New Roman"/>
                <w:sz w:val="22"/>
                <w:szCs w:val="22"/>
              </w:rPr>
              <w:t>is analogous to Latin America’s frustrated attempts to come into its own both economically and culturally on a global scale.</w:t>
            </w:r>
          </w:p>
          <w:p w14:paraId="0CEC39C7" w14:textId="6744FE6A" w:rsidR="00D71902" w:rsidRPr="003D3105" w:rsidRDefault="00D71902" w:rsidP="00FB1545">
            <w:pPr>
              <w:rPr>
                <w:rFonts w:ascii="Times New Roman" w:hAnsi="Times New Roman"/>
                <w:sz w:val="22"/>
                <w:szCs w:val="22"/>
              </w:rPr>
            </w:pPr>
            <w:r w:rsidRPr="003D3105">
              <w:rPr>
                <w:rFonts w:ascii="Times New Roman" w:hAnsi="Times New Roman"/>
                <w:sz w:val="22"/>
                <w:szCs w:val="22"/>
              </w:rPr>
              <w:t>Advisors</w:t>
            </w:r>
            <w:r w:rsidR="00424994" w:rsidRPr="003D3105">
              <w:rPr>
                <w:rFonts w:ascii="Times New Roman" w:hAnsi="Times New Roman"/>
                <w:sz w:val="22"/>
                <w:szCs w:val="22"/>
              </w:rPr>
              <w:t>: Dierdra Reber</w:t>
            </w:r>
            <w:r w:rsidR="00A0634E" w:rsidRPr="003D3105">
              <w:rPr>
                <w:rFonts w:ascii="Times New Roman" w:hAnsi="Times New Roman"/>
                <w:sz w:val="22"/>
                <w:szCs w:val="22"/>
              </w:rPr>
              <w:t xml:space="preserve"> and Mónica Díaz</w:t>
            </w:r>
          </w:p>
          <w:p w14:paraId="5B501017" w14:textId="5841A53D" w:rsidR="00D71902" w:rsidRPr="003D3105" w:rsidRDefault="00D71902" w:rsidP="00FB1545">
            <w:pPr>
              <w:rPr>
                <w:rFonts w:ascii="Times New Roman" w:hAnsi="Times New Roman"/>
                <w:sz w:val="22"/>
                <w:szCs w:val="22"/>
              </w:rPr>
            </w:pPr>
            <w:r w:rsidRPr="003D3105">
              <w:rPr>
                <w:rFonts w:ascii="Times New Roman" w:hAnsi="Times New Roman"/>
                <w:sz w:val="22"/>
                <w:szCs w:val="22"/>
              </w:rPr>
              <w:t>Committee members</w:t>
            </w:r>
            <w:r w:rsidR="00424994" w:rsidRPr="003D3105">
              <w:rPr>
                <w:rFonts w:ascii="Times New Roman" w:hAnsi="Times New Roman"/>
                <w:sz w:val="22"/>
                <w:szCs w:val="22"/>
              </w:rPr>
              <w:t xml:space="preserve">: Cristina Alcalde, </w:t>
            </w:r>
            <w:r w:rsidR="00010E3A">
              <w:rPr>
                <w:rFonts w:ascii="Times New Roman" w:hAnsi="Times New Roman"/>
                <w:sz w:val="22"/>
                <w:szCs w:val="22"/>
              </w:rPr>
              <w:t xml:space="preserve">Matt </w:t>
            </w:r>
            <w:proofErr w:type="spellStart"/>
            <w:r w:rsidR="00010E3A">
              <w:rPr>
                <w:rFonts w:ascii="Times New Roman" w:hAnsi="Times New Roman"/>
                <w:sz w:val="22"/>
                <w:szCs w:val="22"/>
              </w:rPr>
              <w:t>Losada</w:t>
            </w:r>
            <w:proofErr w:type="spellEnd"/>
            <w:r w:rsidR="00010E3A">
              <w:rPr>
                <w:rFonts w:ascii="Times New Roman" w:hAnsi="Times New Roman"/>
                <w:sz w:val="22"/>
                <w:szCs w:val="22"/>
              </w:rPr>
              <w:t xml:space="preserve">, </w:t>
            </w:r>
            <w:r w:rsidR="00424994" w:rsidRPr="003D3105">
              <w:rPr>
                <w:rFonts w:ascii="Times New Roman" w:hAnsi="Times New Roman"/>
                <w:sz w:val="22"/>
                <w:szCs w:val="22"/>
              </w:rPr>
              <w:t>Ana Rueda</w:t>
            </w:r>
          </w:p>
          <w:p w14:paraId="65E904EE" w14:textId="7CADC898" w:rsidR="00FB1545" w:rsidRPr="003D3105" w:rsidRDefault="00FB1545" w:rsidP="0097371A">
            <w:pPr>
              <w:rPr>
                <w:rFonts w:ascii="Times New Roman" w:hAnsi="Times New Roman"/>
                <w:sz w:val="22"/>
                <w:szCs w:val="22"/>
              </w:rPr>
            </w:pPr>
          </w:p>
        </w:tc>
      </w:tr>
      <w:tr w:rsidR="006E72D2" w:rsidRPr="0004384D" w14:paraId="1BD96F22" w14:textId="77777777" w:rsidTr="00A70A33">
        <w:trPr>
          <w:trHeight w:val="666"/>
        </w:trPr>
        <w:tc>
          <w:tcPr>
            <w:tcW w:w="1890" w:type="dxa"/>
          </w:tcPr>
          <w:p w14:paraId="1C51826A" w14:textId="0119C356" w:rsidR="006E72D2" w:rsidRPr="003D3105" w:rsidRDefault="000F53C0" w:rsidP="00FB1545">
            <w:pPr>
              <w:rPr>
                <w:rFonts w:ascii="Times New Roman" w:hAnsi="Times New Roman"/>
                <w:b/>
                <w:sz w:val="22"/>
                <w:szCs w:val="22"/>
              </w:rPr>
            </w:pPr>
            <w:r>
              <w:rPr>
                <w:rFonts w:ascii="Times New Roman" w:hAnsi="Times New Roman"/>
                <w:b/>
                <w:sz w:val="22"/>
                <w:szCs w:val="22"/>
              </w:rPr>
              <w:t>Articles</w:t>
            </w:r>
          </w:p>
        </w:tc>
        <w:tc>
          <w:tcPr>
            <w:tcW w:w="8588" w:type="dxa"/>
          </w:tcPr>
          <w:p w14:paraId="7E04DE84" w14:textId="3FB74853" w:rsidR="0007507C" w:rsidRPr="00FB1545" w:rsidRDefault="006E72D2" w:rsidP="00B61FFA">
            <w:pPr>
              <w:spacing w:after="180"/>
              <w:ind w:left="490" w:hanging="490"/>
              <w:rPr>
                <w:rFonts w:ascii="Times New Roman" w:hAnsi="Times New Roman"/>
                <w:color w:val="000000"/>
                <w:sz w:val="22"/>
                <w:szCs w:val="22"/>
              </w:rPr>
            </w:pPr>
            <w:r>
              <w:rPr>
                <w:rFonts w:ascii="Times New Roman" w:hAnsi="Times New Roman"/>
                <w:color w:val="000000"/>
                <w:sz w:val="22"/>
                <w:szCs w:val="22"/>
              </w:rPr>
              <w:t>“</w:t>
            </w:r>
            <w:r w:rsidRPr="006E72D2">
              <w:rPr>
                <w:rFonts w:ascii="Times New Roman" w:hAnsi="Times New Roman"/>
                <w:i/>
                <w:iCs/>
                <w:color w:val="000000"/>
                <w:sz w:val="22"/>
                <w:szCs w:val="22"/>
              </w:rPr>
              <w:t>Ixcanul</w:t>
            </w:r>
            <w:r w:rsidR="00A96C36">
              <w:rPr>
                <w:rFonts w:ascii="Times New Roman" w:hAnsi="Times New Roman"/>
                <w:color w:val="000000"/>
                <w:sz w:val="22"/>
                <w:szCs w:val="22"/>
              </w:rPr>
              <w:t xml:space="preserve"> (2015) and the Cycle of Extractivist Cultural Consumption as Embodied in Indigenous Adolescent Female Subjects in Contemporary Latin American </w:t>
            </w:r>
            <w:r w:rsidR="00C03532">
              <w:rPr>
                <w:rFonts w:ascii="Times New Roman" w:hAnsi="Times New Roman"/>
                <w:color w:val="000000"/>
                <w:sz w:val="22"/>
                <w:szCs w:val="22"/>
              </w:rPr>
              <w:t>Film</w:t>
            </w:r>
            <w:r>
              <w:rPr>
                <w:rFonts w:ascii="Times New Roman" w:hAnsi="Times New Roman"/>
                <w:color w:val="000000"/>
                <w:sz w:val="22"/>
                <w:szCs w:val="22"/>
              </w:rPr>
              <w:t xml:space="preserve">” </w:t>
            </w:r>
            <w:r w:rsidR="00DE6577">
              <w:rPr>
                <w:rFonts w:ascii="Times New Roman" w:hAnsi="Times New Roman"/>
                <w:color w:val="000000"/>
                <w:sz w:val="22"/>
                <w:szCs w:val="22"/>
              </w:rPr>
              <w:t>(</w:t>
            </w:r>
            <w:r w:rsidR="00B8433C">
              <w:rPr>
                <w:rFonts w:ascii="Times New Roman" w:hAnsi="Times New Roman"/>
                <w:color w:val="000000"/>
                <w:sz w:val="22"/>
                <w:szCs w:val="22"/>
              </w:rPr>
              <w:t>in progress</w:t>
            </w:r>
            <w:r w:rsidR="00DE6577">
              <w:rPr>
                <w:rFonts w:ascii="Times New Roman" w:hAnsi="Times New Roman"/>
                <w:color w:val="000000"/>
                <w:sz w:val="22"/>
                <w:szCs w:val="22"/>
              </w:rPr>
              <w:t>)</w:t>
            </w:r>
            <w:r w:rsidR="000F53C0">
              <w:rPr>
                <w:rFonts w:ascii="Times New Roman" w:hAnsi="Times New Roman"/>
                <w:color w:val="000000"/>
                <w:sz w:val="22"/>
                <w:szCs w:val="22"/>
              </w:rPr>
              <w:t>.</w:t>
            </w:r>
          </w:p>
        </w:tc>
      </w:tr>
      <w:tr w:rsidR="00240394" w:rsidRPr="0004384D" w14:paraId="1D7D98E0" w14:textId="77777777" w:rsidTr="00A70A33">
        <w:trPr>
          <w:trHeight w:val="619"/>
        </w:trPr>
        <w:tc>
          <w:tcPr>
            <w:tcW w:w="1890" w:type="dxa"/>
          </w:tcPr>
          <w:p w14:paraId="46F794AB" w14:textId="1190BE9A" w:rsidR="00240394" w:rsidRPr="00C20ED1" w:rsidRDefault="00240394" w:rsidP="00FB1545">
            <w:pPr>
              <w:rPr>
                <w:rFonts w:ascii="Times New Roman" w:hAnsi="Times New Roman"/>
                <w:b/>
                <w:sz w:val="22"/>
                <w:szCs w:val="22"/>
              </w:rPr>
            </w:pPr>
            <w:r w:rsidRPr="00C20ED1">
              <w:rPr>
                <w:rFonts w:ascii="Times New Roman" w:hAnsi="Times New Roman"/>
                <w:b/>
                <w:sz w:val="22"/>
                <w:szCs w:val="22"/>
              </w:rPr>
              <w:lastRenderedPageBreak/>
              <w:t xml:space="preserve">Conference </w:t>
            </w:r>
            <w:r w:rsidR="005E186F">
              <w:rPr>
                <w:rFonts w:ascii="Times New Roman" w:hAnsi="Times New Roman"/>
                <w:b/>
                <w:sz w:val="22"/>
                <w:szCs w:val="22"/>
              </w:rPr>
              <w:t>Talks</w:t>
            </w:r>
          </w:p>
        </w:tc>
        <w:tc>
          <w:tcPr>
            <w:tcW w:w="8588" w:type="dxa"/>
          </w:tcPr>
          <w:p w14:paraId="618297F1" w14:textId="0D3645AB" w:rsidR="00A02632" w:rsidRDefault="00A02632" w:rsidP="0088172E">
            <w:pPr>
              <w:spacing w:after="120"/>
              <w:ind w:left="403" w:hanging="403"/>
              <w:rPr>
                <w:color w:val="000000"/>
                <w:sz w:val="22"/>
                <w:szCs w:val="22"/>
                <w:shd w:val="clear" w:color="auto" w:fill="FFFFFF"/>
              </w:rPr>
            </w:pPr>
            <w:r>
              <w:rPr>
                <w:color w:val="000000"/>
                <w:sz w:val="22"/>
                <w:szCs w:val="22"/>
                <w:shd w:val="clear" w:color="auto" w:fill="FFFFFF"/>
              </w:rPr>
              <w:t xml:space="preserve">“To Google or Not to Google, </w:t>
            </w:r>
            <w:proofErr w:type="gramStart"/>
            <w:r>
              <w:rPr>
                <w:color w:val="000000"/>
                <w:sz w:val="22"/>
                <w:szCs w:val="22"/>
                <w:shd w:val="clear" w:color="auto" w:fill="FFFFFF"/>
              </w:rPr>
              <w:t>That</w:t>
            </w:r>
            <w:proofErr w:type="gramEnd"/>
            <w:r>
              <w:rPr>
                <w:color w:val="000000"/>
                <w:sz w:val="22"/>
                <w:szCs w:val="22"/>
                <w:shd w:val="clear" w:color="auto" w:fill="FFFFFF"/>
              </w:rPr>
              <w:t xml:space="preserve"> is the Question: The Threat of On-line Translation to Foreign Language Education” Co-presented with Dr. Javier Alvarez of NCCU. Foreign Language Association of North Carolina. Raleigh, NC. 2022.</w:t>
            </w:r>
          </w:p>
          <w:p w14:paraId="4F88B5AC" w14:textId="743BBF1C" w:rsidR="00A974D8" w:rsidRDefault="00A974D8" w:rsidP="0088172E">
            <w:pPr>
              <w:spacing w:after="120"/>
              <w:ind w:left="403" w:hanging="403"/>
              <w:rPr>
                <w:color w:val="000000"/>
                <w:sz w:val="22"/>
                <w:szCs w:val="22"/>
                <w:shd w:val="clear" w:color="auto" w:fill="FFFFFF"/>
              </w:rPr>
            </w:pPr>
            <w:r>
              <w:rPr>
                <w:color w:val="000000"/>
                <w:sz w:val="22"/>
                <w:szCs w:val="22"/>
                <w:shd w:val="clear" w:color="auto" w:fill="FFFFFF"/>
              </w:rPr>
              <w:t>“</w:t>
            </w:r>
            <w:r w:rsidR="00E715B9">
              <w:rPr>
                <w:color w:val="000000"/>
                <w:sz w:val="22"/>
                <w:szCs w:val="22"/>
                <w:shd w:val="clear" w:color="auto" w:fill="FFFFFF"/>
              </w:rPr>
              <w:t xml:space="preserve">Underdevelopment and Youth </w:t>
            </w:r>
            <w:proofErr w:type="spellStart"/>
            <w:r w:rsidR="00E715B9">
              <w:rPr>
                <w:color w:val="000000"/>
                <w:sz w:val="22"/>
                <w:szCs w:val="22"/>
                <w:shd w:val="clear" w:color="auto" w:fill="FFFFFF"/>
              </w:rPr>
              <w:t>Protagonism</w:t>
            </w:r>
            <w:proofErr w:type="spellEnd"/>
            <w:r w:rsidR="00E715B9">
              <w:rPr>
                <w:color w:val="000000"/>
                <w:sz w:val="22"/>
                <w:szCs w:val="22"/>
                <w:shd w:val="clear" w:color="auto" w:fill="FFFFFF"/>
              </w:rPr>
              <w:t xml:space="preserve"> in Contemporary Latin American Film.” Kentucky Foreign Language Conference</w:t>
            </w:r>
            <w:r w:rsidR="00A02632">
              <w:rPr>
                <w:color w:val="000000"/>
                <w:sz w:val="22"/>
                <w:szCs w:val="22"/>
                <w:shd w:val="clear" w:color="auto" w:fill="FFFFFF"/>
              </w:rPr>
              <w:t>. Lexington, KY.</w:t>
            </w:r>
            <w:r w:rsidR="00E715B9">
              <w:rPr>
                <w:color w:val="000000"/>
                <w:sz w:val="22"/>
                <w:szCs w:val="22"/>
                <w:shd w:val="clear" w:color="auto" w:fill="FFFFFF"/>
              </w:rPr>
              <w:t xml:space="preserve"> 2022.</w:t>
            </w:r>
          </w:p>
          <w:p w14:paraId="77797C35" w14:textId="3C9C3421" w:rsidR="000F44AD" w:rsidRPr="000F44AD" w:rsidRDefault="000F44AD" w:rsidP="0088172E">
            <w:pPr>
              <w:spacing w:after="120"/>
              <w:ind w:left="403" w:hanging="403"/>
              <w:rPr>
                <w:color w:val="000000"/>
                <w:sz w:val="22"/>
                <w:szCs w:val="22"/>
                <w:shd w:val="clear" w:color="auto" w:fill="FFFFFF"/>
              </w:rPr>
            </w:pPr>
            <w:r w:rsidRPr="000F44AD">
              <w:rPr>
                <w:color w:val="000000"/>
                <w:sz w:val="22"/>
                <w:szCs w:val="22"/>
                <w:shd w:val="clear" w:color="auto" w:fill="FFFFFF"/>
              </w:rPr>
              <w:t>“</w:t>
            </w:r>
            <w:r w:rsidRPr="000F44AD">
              <w:rPr>
                <w:i/>
                <w:iCs/>
                <w:color w:val="000000"/>
                <w:sz w:val="22"/>
                <w:szCs w:val="22"/>
                <w:shd w:val="clear" w:color="auto" w:fill="FFFFFF"/>
              </w:rPr>
              <w:t>El Norte</w:t>
            </w:r>
            <w:r w:rsidRPr="000F44AD">
              <w:rPr>
                <w:color w:val="000000"/>
                <w:sz w:val="22"/>
                <w:szCs w:val="22"/>
                <w:shd w:val="clear" w:color="auto" w:fill="FFFFFF"/>
              </w:rPr>
              <w:t xml:space="preserve"> (1983, US/UK): Humanizing Cinematic Drama and the Circularity of Structural Violence</w:t>
            </w:r>
            <w:r>
              <w:rPr>
                <w:color w:val="000000"/>
                <w:sz w:val="22"/>
                <w:szCs w:val="22"/>
                <w:shd w:val="clear" w:color="auto" w:fill="FFFFFF"/>
              </w:rPr>
              <w:t>.” Society for Cinema and Media Studies. Virtual. March 2020.</w:t>
            </w:r>
          </w:p>
          <w:p w14:paraId="048D65F1" w14:textId="7C4829D3" w:rsidR="006A3E64" w:rsidRDefault="006A3E64" w:rsidP="0088172E">
            <w:pPr>
              <w:spacing w:after="120"/>
              <w:ind w:left="403" w:hanging="403"/>
              <w:rPr>
                <w:rFonts w:ascii="Times New Roman" w:hAnsi="Times New Roman"/>
                <w:color w:val="000000"/>
                <w:sz w:val="22"/>
                <w:szCs w:val="22"/>
                <w:shd w:val="clear" w:color="auto" w:fill="FFFFFF"/>
              </w:rPr>
            </w:pPr>
            <w:r w:rsidRPr="0017430F">
              <w:rPr>
                <w:color w:val="000000"/>
                <w:sz w:val="22"/>
                <w:szCs w:val="22"/>
                <w:shd w:val="clear" w:color="auto" w:fill="FFFFFF"/>
              </w:rPr>
              <w:t>“</w:t>
            </w:r>
            <w:r w:rsidRPr="0017430F">
              <w:rPr>
                <w:rFonts w:ascii="Times New Roman" w:hAnsi="Times New Roman"/>
                <w:color w:val="000000"/>
                <w:sz w:val="22"/>
                <w:szCs w:val="22"/>
                <w:shd w:val="clear" w:color="auto" w:fill="FFFFFF"/>
              </w:rPr>
              <w:t>Fantastically Real:</w:t>
            </w:r>
            <w:r w:rsidRPr="0017430F">
              <w:rPr>
                <w:rStyle w:val="apple-converted-space"/>
                <w:rFonts w:ascii="Times New Roman" w:hAnsi="Times New Roman"/>
                <w:color w:val="000000"/>
                <w:sz w:val="22"/>
                <w:szCs w:val="22"/>
                <w:shd w:val="clear" w:color="auto" w:fill="FFFFFF"/>
              </w:rPr>
              <w:t> </w:t>
            </w:r>
            <w:r w:rsidRPr="0017430F">
              <w:rPr>
                <w:rFonts w:ascii="Times New Roman" w:hAnsi="Times New Roman"/>
                <w:i/>
                <w:iCs/>
                <w:color w:val="000000"/>
                <w:sz w:val="22"/>
                <w:szCs w:val="22"/>
              </w:rPr>
              <w:t>Brujos</w:t>
            </w:r>
            <w:r w:rsidRPr="0017430F">
              <w:rPr>
                <w:rStyle w:val="apple-converted-space"/>
                <w:rFonts w:ascii="Times New Roman" w:hAnsi="Times New Roman"/>
                <w:color w:val="000000"/>
                <w:sz w:val="22"/>
                <w:szCs w:val="22"/>
                <w:shd w:val="clear" w:color="auto" w:fill="FFFFFF"/>
              </w:rPr>
              <w:t> </w:t>
            </w:r>
            <w:r w:rsidRPr="0017430F">
              <w:rPr>
                <w:rFonts w:ascii="Times New Roman" w:hAnsi="Times New Roman"/>
                <w:color w:val="000000"/>
                <w:sz w:val="22"/>
                <w:szCs w:val="22"/>
                <w:shd w:val="clear" w:color="auto" w:fill="FFFFFF"/>
              </w:rPr>
              <w:t>(2017) and Queer Latinx Resistance in Neoliberal Times.” Modern Language Association</w:t>
            </w:r>
            <w:r w:rsidR="00681EF7">
              <w:rPr>
                <w:rFonts w:ascii="Times New Roman" w:hAnsi="Times New Roman"/>
                <w:color w:val="000000"/>
                <w:sz w:val="22"/>
                <w:szCs w:val="22"/>
                <w:shd w:val="clear" w:color="auto" w:fill="FFFFFF"/>
              </w:rPr>
              <w:t>. Seattle, WA.</w:t>
            </w:r>
            <w:r w:rsidRPr="0017430F">
              <w:rPr>
                <w:rFonts w:ascii="Times New Roman" w:hAnsi="Times New Roman"/>
                <w:color w:val="000000"/>
                <w:sz w:val="22"/>
                <w:szCs w:val="22"/>
                <w:shd w:val="clear" w:color="auto" w:fill="FFFFFF"/>
              </w:rPr>
              <w:t xml:space="preserve"> January 2020</w:t>
            </w:r>
            <w:r w:rsidR="007B4A5C">
              <w:rPr>
                <w:rFonts w:ascii="Times New Roman" w:hAnsi="Times New Roman"/>
                <w:color w:val="000000"/>
                <w:sz w:val="22"/>
                <w:szCs w:val="22"/>
                <w:shd w:val="clear" w:color="auto" w:fill="FFFFFF"/>
              </w:rPr>
              <w:t>.</w:t>
            </w:r>
          </w:p>
          <w:p w14:paraId="38AF8429" w14:textId="77777777" w:rsidR="00F832FD" w:rsidRDefault="00F832FD" w:rsidP="00AC3E7C">
            <w:pPr>
              <w:spacing w:after="120"/>
              <w:ind w:left="400" w:hanging="400"/>
              <w:rPr>
                <w:rFonts w:ascii="Times New Roman" w:hAnsi="Times New Roman"/>
                <w:sz w:val="22"/>
                <w:szCs w:val="22"/>
              </w:rPr>
            </w:pPr>
            <w:r>
              <w:rPr>
                <w:rFonts w:ascii="Times New Roman" w:hAnsi="Times New Roman"/>
                <w:color w:val="000000"/>
                <w:sz w:val="22"/>
                <w:szCs w:val="22"/>
              </w:rPr>
              <w:t>“</w:t>
            </w:r>
            <w:r w:rsidRPr="006E72D2">
              <w:rPr>
                <w:rFonts w:ascii="Times New Roman" w:hAnsi="Times New Roman"/>
                <w:i/>
                <w:iCs/>
                <w:color w:val="000000"/>
                <w:sz w:val="22"/>
                <w:szCs w:val="22"/>
              </w:rPr>
              <w:t>Ixcanul</w:t>
            </w:r>
            <w:r w:rsidRPr="00136B53">
              <w:rPr>
                <w:rFonts w:ascii="Times New Roman" w:hAnsi="Times New Roman"/>
                <w:color w:val="000000"/>
                <w:sz w:val="22"/>
                <w:szCs w:val="22"/>
              </w:rPr>
              <w:t xml:space="preserve"> (2015) and the Cycle of Extractivist Repression of Indigenous Female Subjects in Contemporary Film Culture</w:t>
            </w:r>
            <w:r>
              <w:rPr>
                <w:rFonts w:ascii="Times New Roman" w:hAnsi="Times New Roman"/>
                <w:color w:val="000000"/>
                <w:sz w:val="22"/>
                <w:szCs w:val="22"/>
              </w:rPr>
              <w:t>.” Kentucky Foreign Language Conference. Lexington, KY. April 2019.</w:t>
            </w:r>
            <w:r w:rsidRPr="0017430F">
              <w:rPr>
                <w:rFonts w:ascii="Times New Roman" w:hAnsi="Times New Roman"/>
                <w:sz w:val="22"/>
                <w:szCs w:val="22"/>
              </w:rPr>
              <w:t xml:space="preserve"> </w:t>
            </w:r>
          </w:p>
          <w:p w14:paraId="0DB5C42F" w14:textId="133A2524" w:rsidR="00B263E1" w:rsidRPr="0017430F" w:rsidRDefault="00B263E1" w:rsidP="00AC3E7C">
            <w:pPr>
              <w:spacing w:after="120"/>
              <w:ind w:left="400" w:hanging="400"/>
              <w:rPr>
                <w:rFonts w:ascii="Times New Roman" w:hAnsi="Times New Roman"/>
                <w:sz w:val="22"/>
                <w:szCs w:val="22"/>
              </w:rPr>
            </w:pPr>
            <w:r w:rsidRPr="0017430F">
              <w:rPr>
                <w:rFonts w:ascii="Times New Roman" w:hAnsi="Times New Roman"/>
                <w:sz w:val="22"/>
                <w:szCs w:val="22"/>
              </w:rPr>
              <w:t xml:space="preserve">“Racialized and Classed Surrogate Motherhood: Social Mobility in </w:t>
            </w:r>
            <w:r w:rsidRPr="0017430F">
              <w:rPr>
                <w:rFonts w:ascii="Times New Roman" w:hAnsi="Times New Roman"/>
                <w:i/>
                <w:sz w:val="22"/>
                <w:szCs w:val="22"/>
              </w:rPr>
              <w:t xml:space="preserve">La nana </w:t>
            </w:r>
            <w:r w:rsidRPr="0017430F">
              <w:rPr>
                <w:rFonts w:ascii="Times New Roman" w:hAnsi="Times New Roman"/>
                <w:sz w:val="22"/>
                <w:szCs w:val="22"/>
              </w:rPr>
              <w:t xml:space="preserve">(Chile, 2009) and </w:t>
            </w:r>
            <w:r w:rsidRPr="0017430F">
              <w:rPr>
                <w:rFonts w:ascii="Times New Roman" w:hAnsi="Times New Roman"/>
                <w:i/>
                <w:sz w:val="22"/>
                <w:szCs w:val="22"/>
              </w:rPr>
              <w:t xml:space="preserve">Que horas </w:t>
            </w:r>
            <w:proofErr w:type="spellStart"/>
            <w:r w:rsidRPr="0017430F">
              <w:rPr>
                <w:rFonts w:ascii="Times New Roman" w:hAnsi="Times New Roman"/>
                <w:i/>
                <w:sz w:val="22"/>
                <w:szCs w:val="22"/>
              </w:rPr>
              <w:t>ela</w:t>
            </w:r>
            <w:proofErr w:type="spellEnd"/>
            <w:r w:rsidRPr="0017430F">
              <w:rPr>
                <w:rFonts w:ascii="Times New Roman" w:hAnsi="Times New Roman"/>
                <w:i/>
                <w:sz w:val="22"/>
                <w:szCs w:val="22"/>
              </w:rPr>
              <w:t xml:space="preserve"> volta </w:t>
            </w:r>
            <w:r w:rsidRPr="0017430F">
              <w:rPr>
                <w:rFonts w:ascii="Times New Roman" w:hAnsi="Times New Roman"/>
                <w:sz w:val="22"/>
                <w:szCs w:val="22"/>
              </w:rPr>
              <w:t>(Brazil, 2015)</w:t>
            </w:r>
            <w:r w:rsidR="00784C23" w:rsidRPr="0017430F">
              <w:rPr>
                <w:rFonts w:ascii="Times New Roman" w:hAnsi="Times New Roman"/>
                <w:sz w:val="22"/>
                <w:szCs w:val="22"/>
              </w:rPr>
              <w:t>.</w:t>
            </w:r>
            <w:r w:rsidRPr="0017430F">
              <w:rPr>
                <w:rFonts w:ascii="Times New Roman" w:hAnsi="Times New Roman"/>
                <w:sz w:val="22"/>
                <w:szCs w:val="22"/>
              </w:rPr>
              <w:t>” American Comparative Literature Association. Georgetown, VA. March 2019.</w:t>
            </w:r>
          </w:p>
          <w:p w14:paraId="00454463" w14:textId="15586AF8" w:rsidR="00240394" w:rsidRPr="0017430F" w:rsidRDefault="00240394" w:rsidP="00FB1545">
            <w:pPr>
              <w:spacing w:after="120"/>
              <w:ind w:left="423" w:hanging="423"/>
              <w:rPr>
                <w:rFonts w:ascii="Times New Roman" w:hAnsi="Times New Roman"/>
                <w:sz w:val="22"/>
                <w:szCs w:val="22"/>
                <w:lang w:val="es-ES"/>
              </w:rPr>
            </w:pPr>
            <w:r w:rsidRPr="000F44AD">
              <w:rPr>
                <w:rFonts w:ascii="Times New Roman" w:hAnsi="Times New Roman"/>
                <w:sz w:val="22"/>
                <w:szCs w:val="22"/>
              </w:rPr>
              <w:t>“</w:t>
            </w:r>
            <w:r w:rsidR="00856430" w:rsidRPr="000F44AD">
              <w:rPr>
                <w:rFonts w:ascii="Times New Roman" w:hAnsi="Times New Roman"/>
                <w:sz w:val="22"/>
                <w:szCs w:val="22"/>
              </w:rPr>
              <w:t xml:space="preserve">Feminist Critique of </w:t>
            </w:r>
            <w:proofErr w:type="spellStart"/>
            <w:r w:rsidR="00CF1F12" w:rsidRPr="000F44AD">
              <w:rPr>
                <w:rFonts w:ascii="Times New Roman" w:hAnsi="Times New Roman"/>
                <w:i/>
                <w:sz w:val="22"/>
                <w:szCs w:val="22"/>
              </w:rPr>
              <w:t>m</w:t>
            </w:r>
            <w:r w:rsidR="00856430" w:rsidRPr="000F44AD">
              <w:rPr>
                <w:rFonts w:ascii="Times New Roman" w:hAnsi="Times New Roman"/>
                <w:i/>
                <w:sz w:val="22"/>
                <w:szCs w:val="22"/>
              </w:rPr>
              <w:t>exicana</w:t>
            </w:r>
            <w:proofErr w:type="spellEnd"/>
            <w:r w:rsidR="00856430" w:rsidRPr="000F44AD">
              <w:rPr>
                <w:rFonts w:ascii="Times New Roman" w:hAnsi="Times New Roman"/>
                <w:i/>
                <w:sz w:val="22"/>
                <w:szCs w:val="22"/>
              </w:rPr>
              <w:t>-ness</w:t>
            </w:r>
            <w:r w:rsidR="00856430" w:rsidRPr="000F44AD">
              <w:rPr>
                <w:rFonts w:ascii="Times New Roman" w:hAnsi="Times New Roman"/>
                <w:sz w:val="22"/>
                <w:szCs w:val="22"/>
              </w:rPr>
              <w:t xml:space="preserve"> in María </w:t>
            </w:r>
            <w:proofErr w:type="spellStart"/>
            <w:r w:rsidR="00856430" w:rsidRPr="000F44AD">
              <w:rPr>
                <w:rFonts w:ascii="Times New Roman" w:hAnsi="Times New Roman"/>
                <w:sz w:val="22"/>
                <w:szCs w:val="22"/>
              </w:rPr>
              <w:t>Novaro’s</w:t>
            </w:r>
            <w:proofErr w:type="spellEnd"/>
            <w:r w:rsidR="00856430" w:rsidRPr="000F44AD">
              <w:rPr>
                <w:rFonts w:ascii="Times New Roman" w:hAnsi="Times New Roman"/>
                <w:sz w:val="22"/>
                <w:szCs w:val="22"/>
              </w:rPr>
              <w:t xml:space="preserve"> </w:t>
            </w:r>
            <w:r w:rsidR="00856430" w:rsidRPr="000F44AD">
              <w:rPr>
                <w:rFonts w:ascii="Times New Roman" w:hAnsi="Times New Roman"/>
                <w:i/>
                <w:sz w:val="22"/>
                <w:szCs w:val="22"/>
              </w:rPr>
              <w:t xml:space="preserve">El </w:t>
            </w:r>
            <w:proofErr w:type="spellStart"/>
            <w:r w:rsidR="00856430" w:rsidRPr="000F44AD">
              <w:rPr>
                <w:rFonts w:ascii="Times New Roman" w:hAnsi="Times New Roman"/>
                <w:i/>
                <w:sz w:val="22"/>
                <w:szCs w:val="22"/>
              </w:rPr>
              <w:t>jardín</w:t>
            </w:r>
            <w:proofErr w:type="spellEnd"/>
            <w:r w:rsidR="00856430" w:rsidRPr="000F44AD">
              <w:rPr>
                <w:rFonts w:ascii="Times New Roman" w:hAnsi="Times New Roman"/>
                <w:i/>
                <w:sz w:val="22"/>
                <w:szCs w:val="22"/>
              </w:rPr>
              <w:t xml:space="preserve"> del </w:t>
            </w:r>
            <w:proofErr w:type="spellStart"/>
            <w:r w:rsidR="00784C23" w:rsidRPr="000F44AD">
              <w:rPr>
                <w:rFonts w:ascii="Times New Roman" w:hAnsi="Times New Roman"/>
                <w:i/>
                <w:sz w:val="22"/>
                <w:szCs w:val="22"/>
              </w:rPr>
              <w:t>E</w:t>
            </w:r>
            <w:r w:rsidR="00856430" w:rsidRPr="000F44AD">
              <w:rPr>
                <w:rFonts w:ascii="Times New Roman" w:hAnsi="Times New Roman"/>
                <w:i/>
                <w:sz w:val="22"/>
                <w:szCs w:val="22"/>
              </w:rPr>
              <w:t>d</w:t>
            </w:r>
            <w:r w:rsidR="00882AF4" w:rsidRPr="000F44AD">
              <w:rPr>
                <w:rFonts w:ascii="Times New Roman" w:hAnsi="Times New Roman"/>
                <w:i/>
                <w:sz w:val="22"/>
                <w:szCs w:val="22"/>
              </w:rPr>
              <w:t>é</w:t>
            </w:r>
            <w:r w:rsidR="00856430" w:rsidRPr="000F44AD">
              <w:rPr>
                <w:rFonts w:ascii="Times New Roman" w:hAnsi="Times New Roman"/>
                <w:i/>
                <w:sz w:val="22"/>
                <w:szCs w:val="22"/>
              </w:rPr>
              <w:t>n</w:t>
            </w:r>
            <w:proofErr w:type="spellEnd"/>
            <w:r w:rsidR="00784C23" w:rsidRPr="000F44AD">
              <w:rPr>
                <w:rFonts w:ascii="Times New Roman" w:hAnsi="Times New Roman"/>
                <w:sz w:val="22"/>
                <w:szCs w:val="22"/>
              </w:rPr>
              <w:t>.</w:t>
            </w:r>
            <w:r w:rsidRPr="000F44AD">
              <w:rPr>
                <w:rFonts w:ascii="Times New Roman" w:hAnsi="Times New Roman"/>
                <w:sz w:val="22"/>
                <w:szCs w:val="22"/>
              </w:rPr>
              <w:t>”</w:t>
            </w:r>
            <w:r w:rsidR="00424994" w:rsidRPr="000F44AD">
              <w:rPr>
                <w:rFonts w:ascii="Times New Roman" w:hAnsi="Times New Roman"/>
                <w:sz w:val="22"/>
                <w:szCs w:val="22"/>
              </w:rPr>
              <w:t xml:space="preserve"> </w:t>
            </w:r>
            <w:r w:rsidR="00126B50" w:rsidRPr="000F44AD">
              <w:rPr>
                <w:rFonts w:ascii="Times New Roman" w:hAnsi="Times New Roman"/>
                <w:sz w:val="22"/>
                <w:szCs w:val="22"/>
              </w:rPr>
              <w:t>L</w:t>
            </w:r>
            <w:r w:rsidR="0052525F" w:rsidRPr="000F44AD">
              <w:rPr>
                <w:rFonts w:ascii="Times New Roman" w:hAnsi="Times New Roman"/>
                <w:sz w:val="22"/>
                <w:szCs w:val="22"/>
              </w:rPr>
              <w:t xml:space="preserve">atin American Studies Association. </w:t>
            </w:r>
            <w:r w:rsidR="00AA0C07" w:rsidRPr="0017430F">
              <w:rPr>
                <w:rFonts w:ascii="Times New Roman" w:hAnsi="Times New Roman"/>
                <w:sz w:val="22"/>
                <w:szCs w:val="22"/>
                <w:lang w:val="es-ES"/>
              </w:rPr>
              <w:t xml:space="preserve">Barcelona, </w:t>
            </w:r>
            <w:proofErr w:type="spellStart"/>
            <w:r w:rsidR="00AA0C07" w:rsidRPr="0017430F">
              <w:rPr>
                <w:rFonts w:ascii="Times New Roman" w:hAnsi="Times New Roman"/>
                <w:sz w:val="22"/>
                <w:szCs w:val="22"/>
                <w:lang w:val="es-ES"/>
              </w:rPr>
              <w:t>Spain</w:t>
            </w:r>
            <w:proofErr w:type="spellEnd"/>
            <w:r w:rsidR="00AA0C07" w:rsidRPr="0017430F">
              <w:rPr>
                <w:rFonts w:ascii="Times New Roman" w:hAnsi="Times New Roman"/>
                <w:sz w:val="22"/>
                <w:szCs w:val="22"/>
                <w:lang w:val="es-ES"/>
              </w:rPr>
              <w:t>. May 2018</w:t>
            </w:r>
            <w:r w:rsidRPr="0017430F">
              <w:rPr>
                <w:rFonts w:ascii="Times New Roman" w:hAnsi="Times New Roman"/>
                <w:sz w:val="22"/>
                <w:szCs w:val="22"/>
                <w:lang w:val="es-ES"/>
              </w:rPr>
              <w:t>.</w:t>
            </w:r>
          </w:p>
          <w:p w14:paraId="230F5005" w14:textId="7ED8B933" w:rsidR="00240394" w:rsidRPr="00C20ED1" w:rsidRDefault="00424994" w:rsidP="00FB1545">
            <w:pPr>
              <w:spacing w:after="180"/>
              <w:ind w:left="403" w:hanging="403"/>
              <w:rPr>
                <w:rFonts w:ascii="Times New Roman" w:hAnsi="Times New Roman"/>
                <w:sz w:val="22"/>
                <w:szCs w:val="22"/>
              </w:rPr>
            </w:pPr>
            <w:r w:rsidRPr="0017430F">
              <w:rPr>
                <w:rFonts w:ascii="Times New Roman" w:hAnsi="Times New Roman"/>
                <w:sz w:val="22"/>
                <w:szCs w:val="22"/>
                <w:lang w:val="es-ES"/>
              </w:rPr>
              <w:t xml:space="preserve">“La honra: una comparación analítica de </w:t>
            </w:r>
            <w:r w:rsidRPr="0017430F">
              <w:rPr>
                <w:rFonts w:ascii="Times New Roman" w:hAnsi="Times New Roman"/>
                <w:i/>
                <w:sz w:val="22"/>
                <w:szCs w:val="22"/>
                <w:lang w:val="es-ES"/>
              </w:rPr>
              <w:t>El señor de Bembibre</w:t>
            </w:r>
            <w:r w:rsidRPr="0017430F">
              <w:rPr>
                <w:rFonts w:ascii="Times New Roman" w:hAnsi="Times New Roman"/>
                <w:sz w:val="22"/>
                <w:szCs w:val="22"/>
                <w:lang w:val="es-ES"/>
              </w:rPr>
              <w:t xml:space="preserve"> y </w:t>
            </w:r>
            <w:r w:rsidRPr="0017430F">
              <w:rPr>
                <w:rFonts w:ascii="Times New Roman" w:hAnsi="Times New Roman"/>
                <w:i/>
                <w:sz w:val="22"/>
                <w:szCs w:val="22"/>
                <w:lang w:val="es-ES"/>
              </w:rPr>
              <w:t>El médico de su honra</w:t>
            </w:r>
            <w:r w:rsidRPr="0017430F">
              <w:rPr>
                <w:rFonts w:ascii="Times New Roman" w:hAnsi="Times New Roman"/>
                <w:sz w:val="22"/>
                <w:szCs w:val="22"/>
                <w:lang w:val="es-ES"/>
              </w:rPr>
              <w:t xml:space="preserve">.” </w:t>
            </w:r>
            <w:r w:rsidRPr="0017430F">
              <w:rPr>
                <w:rFonts w:ascii="Times New Roman" w:hAnsi="Times New Roman"/>
                <w:sz w:val="22"/>
                <w:szCs w:val="22"/>
              </w:rPr>
              <w:t>Kentucky Foreign Language Conference. Lexington, KY. April 2012.</w:t>
            </w:r>
          </w:p>
        </w:tc>
      </w:tr>
      <w:tr w:rsidR="005E186F" w:rsidRPr="0004384D" w14:paraId="713B9975" w14:textId="77777777" w:rsidTr="00A70A33">
        <w:trPr>
          <w:trHeight w:val="619"/>
        </w:trPr>
        <w:tc>
          <w:tcPr>
            <w:tcW w:w="1890" w:type="dxa"/>
          </w:tcPr>
          <w:p w14:paraId="5F7D7962" w14:textId="617BD78A" w:rsidR="005E186F" w:rsidRPr="00C20ED1" w:rsidRDefault="005E186F" w:rsidP="00FB1545">
            <w:pPr>
              <w:rPr>
                <w:rFonts w:ascii="Times New Roman" w:hAnsi="Times New Roman"/>
                <w:b/>
                <w:sz w:val="22"/>
                <w:szCs w:val="22"/>
              </w:rPr>
            </w:pPr>
            <w:r>
              <w:rPr>
                <w:rFonts w:ascii="Times New Roman" w:hAnsi="Times New Roman"/>
                <w:b/>
                <w:sz w:val="22"/>
                <w:szCs w:val="22"/>
              </w:rPr>
              <w:t>Invited Talks</w:t>
            </w:r>
            <w:r w:rsidR="00AC3E7C">
              <w:rPr>
                <w:rFonts w:ascii="Times New Roman" w:hAnsi="Times New Roman"/>
                <w:b/>
                <w:sz w:val="22"/>
                <w:szCs w:val="22"/>
              </w:rPr>
              <w:t xml:space="preserve"> and Lectures</w:t>
            </w:r>
          </w:p>
        </w:tc>
        <w:tc>
          <w:tcPr>
            <w:tcW w:w="8588" w:type="dxa"/>
          </w:tcPr>
          <w:p w14:paraId="48B21D87" w14:textId="6134ADC5" w:rsidR="000F44AD" w:rsidRDefault="000F44AD" w:rsidP="0088172E">
            <w:pPr>
              <w:spacing w:after="180"/>
              <w:ind w:left="493" w:hanging="493"/>
              <w:rPr>
                <w:rFonts w:ascii="Times New Roman" w:hAnsi="Times New Roman"/>
                <w:color w:val="000000"/>
                <w:sz w:val="22"/>
                <w:szCs w:val="22"/>
              </w:rPr>
            </w:pPr>
            <w:r>
              <w:rPr>
                <w:rFonts w:ascii="Times New Roman" w:hAnsi="Times New Roman"/>
                <w:color w:val="000000"/>
                <w:sz w:val="22"/>
                <w:szCs w:val="22"/>
              </w:rPr>
              <w:t xml:space="preserve">“Family Separation: Beyond the U.S.-Mexican Border.” Undergraduate seminar of Brittany </w:t>
            </w:r>
            <w:proofErr w:type="spellStart"/>
            <w:r>
              <w:rPr>
                <w:rFonts w:ascii="Times New Roman" w:hAnsi="Times New Roman"/>
                <w:color w:val="000000"/>
                <w:sz w:val="22"/>
                <w:szCs w:val="22"/>
              </w:rPr>
              <w:t>Frodge</w:t>
            </w:r>
            <w:proofErr w:type="spellEnd"/>
            <w:r>
              <w:rPr>
                <w:rFonts w:ascii="Times New Roman" w:hAnsi="Times New Roman"/>
                <w:color w:val="000000"/>
                <w:sz w:val="22"/>
                <w:szCs w:val="22"/>
              </w:rPr>
              <w:t>: Spanish 3000. University of Colorado, Boulder. November 2020.</w:t>
            </w:r>
          </w:p>
          <w:p w14:paraId="49C072E0" w14:textId="71EC1BE3" w:rsidR="00645E98" w:rsidRDefault="00645E98" w:rsidP="0088172E">
            <w:pPr>
              <w:spacing w:after="180"/>
              <w:ind w:left="493" w:hanging="493"/>
              <w:rPr>
                <w:rFonts w:ascii="Times New Roman" w:hAnsi="Times New Roman"/>
                <w:color w:val="000000"/>
                <w:sz w:val="22"/>
                <w:szCs w:val="22"/>
              </w:rPr>
            </w:pPr>
            <w:r w:rsidRPr="00573B67">
              <w:rPr>
                <w:rFonts w:ascii="Times New Roman" w:hAnsi="Times New Roman"/>
                <w:color w:val="000000"/>
                <w:sz w:val="22"/>
                <w:szCs w:val="22"/>
              </w:rPr>
              <w:t>“</w:t>
            </w:r>
            <w:r w:rsidR="00573B67">
              <w:rPr>
                <w:rFonts w:ascii="Times New Roman" w:hAnsi="Times New Roman"/>
                <w:color w:val="000000"/>
                <w:sz w:val="22"/>
                <w:szCs w:val="22"/>
              </w:rPr>
              <w:t xml:space="preserve">Coffee, Death, and Violence: </w:t>
            </w:r>
            <w:r w:rsidR="00703326">
              <w:rPr>
                <w:rFonts w:ascii="Times New Roman" w:hAnsi="Times New Roman"/>
                <w:color w:val="000000"/>
                <w:sz w:val="22"/>
                <w:szCs w:val="22"/>
              </w:rPr>
              <w:t>Terminal Youth and Neoliberal Capitalism in Central American Films.</w:t>
            </w:r>
            <w:r w:rsidR="00573B67">
              <w:rPr>
                <w:rFonts w:ascii="Times New Roman" w:hAnsi="Times New Roman"/>
                <w:color w:val="000000"/>
                <w:sz w:val="22"/>
                <w:szCs w:val="22"/>
              </w:rPr>
              <w:t>”</w:t>
            </w:r>
            <w:r w:rsidR="00703326">
              <w:rPr>
                <w:rFonts w:ascii="Times New Roman" w:hAnsi="Times New Roman"/>
                <w:color w:val="000000"/>
                <w:sz w:val="22"/>
                <w:szCs w:val="22"/>
              </w:rPr>
              <w:t xml:space="preserve"> </w:t>
            </w:r>
            <w:r>
              <w:rPr>
                <w:rFonts w:ascii="Times New Roman" w:hAnsi="Times New Roman"/>
                <w:color w:val="000000"/>
                <w:sz w:val="22"/>
                <w:szCs w:val="22"/>
              </w:rPr>
              <w:t xml:space="preserve">Graduate </w:t>
            </w:r>
            <w:r w:rsidR="00793AE7">
              <w:rPr>
                <w:rFonts w:ascii="Times New Roman" w:hAnsi="Times New Roman"/>
                <w:color w:val="000000"/>
                <w:sz w:val="22"/>
                <w:szCs w:val="22"/>
              </w:rPr>
              <w:t>s</w:t>
            </w:r>
            <w:r>
              <w:rPr>
                <w:rFonts w:ascii="Times New Roman" w:hAnsi="Times New Roman"/>
                <w:color w:val="000000"/>
                <w:sz w:val="22"/>
                <w:szCs w:val="22"/>
              </w:rPr>
              <w:t>eminar of Prof</w:t>
            </w:r>
            <w:r w:rsidR="00DE6577">
              <w:rPr>
                <w:rFonts w:ascii="Times New Roman" w:hAnsi="Times New Roman"/>
                <w:color w:val="000000"/>
                <w:sz w:val="22"/>
                <w:szCs w:val="22"/>
              </w:rPr>
              <w:t>.</w:t>
            </w:r>
            <w:r>
              <w:rPr>
                <w:rFonts w:ascii="Times New Roman" w:hAnsi="Times New Roman"/>
                <w:color w:val="000000"/>
                <w:sz w:val="22"/>
                <w:szCs w:val="22"/>
              </w:rPr>
              <w:t xml:space="preserve"> Dierdra Reber</w:t>
            </w:r>
            <w:r w:rsidR="00793AE7">
              <w:rPr>
                <w:rFonts w:ascii="Times New Roman" w:hAnsi="Times New Roman"/>
                <w:color w:val="000000"/>
                <w:sz w:val="22"/>
                <w:szCs w:val="22"/>
              </w:rPr>
              <w:t>:</w:t>
            </w:r>
            <w:r>
              <w:rPr>
                <w:rFonts w:ascii="Times New Roman" w:hAnsi="Times New Roman"/>
                <w:color w:val="000000"/>
                <w:sz w:val="22"/>
                <w:szCs w:val="22"/>
              </w:rPr>
              <w:t xml:space="preserve"> S</w:t>
            </w:r>
            <w:r w:rsidR="00793AE7">
              <w:rPr>
                <w:rFonts w:ascii="Times New Roman" w:hAnsi="Times New Roman"/>
                <w:color w:val="000000"/>
                <w:sz w:val="22"/>
                <w:szCs w:val="22"/>
              </w:rPr>
              <w:t>panish</w:t>
            </w:r>
            <w:r>
              <w:rPr>
                <w:rFonts w:ascii="Times New Roman" w:hAnsi="Times New Roman"/>
                <w:color w:val="000000"/>
                <w:sz w:val="22"/>
                <w:szCs w:val="22"/>
              </w:rPr>
              <w:t xml:space="preserve"> 681</w:t>
            </w:r>
            <w:r w:rsidR="00793AE7">
              <w:rPr>
                <w:rFonts w:ascii="Times New Roman" w:hAnsi="Times New Roman"/>
                <w:color w:val="000000"/>
                <w:sz w:val="22"/>
                <w:szCs w:val="22"/>
              </w:rPr>
              <w:t>,</w:t>
            </w:r>
            <w:r>
              <w:rPr>
                <w:rFonts w:ascii="Times New Roman" w:hAnsi="Times New Roman"/>
                <w:color w:val="000000"/>
                <w:sz w:val="22"/>
                <w:szCs w:val="22"/>
              </w:rPr>
              <w:t xml:space="preserve"> </w:t>
            </w:r>
            <w:r w:rsidR="00793AE7">
              <w:rPr>
                <w:rFonts w:ascii="Times New Roman" w:hAnsi="Times New Roman"/>
                <w:color w:val="000000"/>
                <w:sz w:val="22"/>
                <w:szCs w:val="22"/>
              </w:rPr>
              <w:t>“</w:t>
            </w:r>
            <w:r>
              <w:rPr>
                <w:rFonts w:ascii="Times New Roman" w:hAnsi="Times New Roman"/>
                <w:color w:val="000000"/>
                <w:sz w:val="22"/>
                <w:szCs w:val="22"/>
              </w:rPr>
              <w:t>Central America: From Banana Republics and Cold War to Drugs, Gangs, and Caravans.</w:t>
            </w:r>
            <w:r w:rsidR="00793AE7">
              <w:rPr>
                <w:rFonts w:ascii="Times New Roman" w:hAnsi="Times New Roman"/>
                <w:color w:val="000000"/>
                <w:sz w:val="22"/>
                <w:szCs w:val="22"/>
              </w:rPr>
              <w:t>”</w:t>
            </w:r>
            <w:r>
              <w:rPr>
                <w:rFonts w:ascii="Times New Roman" w:hAnsi="Times New Roman"/>
                <w:color w:val="000000"/>
                <w:sz w:val="22"/>
                <w:szCs w:val="22"/>
              </w:rPr>
              <w:t xml:space="preserve"> </w:t>
            </w:r>
            <w:r w:rsidR="00793AE7">
              <w:rPr>
                <w:rFonts w:ascii="Times New Roman" w:hAnsi="Times New Roman"/>
                <w:color w:val="000000"/>
                <w:sz w:val="22"/>
                <w:szCs w:val="22"/>
              </w:rPr>
              <w:t xml:space="preserve">University of Kentucky. </w:t>
            </w:r>
            <w:r>
              <w:rPr>
                <w:rFonts w:ascii="Times New Roman" w:hAnsi="Times New Roman"/>
                <w:color w:val="000000"/>
                <w:sz w:val="22"/>
                <w:szCs w:val="22"/>
              </w:rPr>
              <w:t>November 2019.</w:t>
            </w:r>
          </w:p>
          <w:p w14:paraId="3077C2D1" w14:textId="32916C52" w:rsidR="00A80729" w:rsidRDefault="005E186F" w:rsidP="0088172E">
            <w:pPr>
              <w:spacing w:after="180"/>
              <w:ind w:left="493" w:hanging="493"/>
              <w:rPr>
                <w:rFonts w:ascii="Times New Roman" w:hAnsi="Times New Roman"/>
                <w:color w:val="000000"/>
                <w:sz w:val="22"/>
                <w:szCs w:val="22"/>
              </w:rPr>
            </w:pPr>
            <w:r>
              <w:rPr>
                <w:rFonts w:ascii="Times New Roman" w:hAnsi="Times New Roman"/>
                <w:color w:val="000000"/>
                <w:sz w:val="22"/>
                <w:szCs w:val="22"/>
              </w:rPr>
              <w:t>“Disappearance and Death: Youth, Capitalism, and Family Disintegration in 20</w:t>
            </w:r>
            <w:r w:rsidRPr="00AC3E7C">
              <w:rPr>
                <w:rFonts w:ascii="Times New Roman" w:hAnsi="Times New Roman"/>
                <w:color w:val="000000"/>
                <w:sz w:val="22"/>
                <w:szCs w:val="22"/>
                <w:vertAlign w:val="superscript"/>
              </w:rPr>
              <w:t>th</w:t>
            </w:r>
            <w:r>
              <w:rPr>
                <w:rFonts w:ascii="Times New Roman" w:hAnsi="Times New Roman"/>
                <w:color w:val="000000"/>
                <w:sz w:val="22"/>
                <w:szCs w:val="22"/>
              </w:rPr>
              <w:t>- and 21</w:t>
            </w:r>
            <w:r w:rsidRPr="00AC3E7C">
              <w:rPr>
                <w:rFonts w:ascii="Times New Roman" w:hAnsi="Times New Roman"/>
                <w:color w:val="000000"/>
                <w:sz w:val="22"/>
                <w:szCs w:val="22"/>
                <w:vertAlign w:val="superscript"/>
              </w:rPr>
              <w:t>st</w:t>
            </w:r>
            <w:r>
              <w:rPr>
                <w:rFonts w:ascii="Times New Roman" w:hAnsi="Times New Roman"/>
                <w:color w:val="000000"/>
                <w:sz w:val="22"/>
                <w:szCs w:val="22"/>
              </w:rPr>
              <w:t xml:space="preserve">-Century Latin American Films.” </w:t>
            </w:r>
            <w:proofErr w:type="spellStart"/>
            <w:r>
              <w:rPr>
                <w:rFonts w:ascii="Times New Roman" w:hAnsi="Times New Roman"/>
                <w:color w:val="000000"/>
                <w:sz w:val="22"/>
                <w:szCs w:val="22"/>
              </w:rPr>
              <w:t>Nuestro</w:t>
            </w:r>
            <w:proofErr w:type="spellEnd"/>
            <w:r>
              <w:rPr>
                <w:rFonts w:ascii="Times New Roman" w:hAnsi="Times New Roman"/>
                <w:color w:val="000000"/>
                <w:sz w:val="22"/>
                <w:szCs w:val="22"/>
              </w:rPr>
              <w:t xml:space="preserve"> Rumbo: Hispanic Graduate Student Association Series</w:t>
            </w:r>
            <w:r w:rsidR="00793AE7">
              <w:rPr>
                <w:rFonts w:ascii="Times New Roman" w:hAnsi="Times New Roman"/>
                <w:color w:val="000000"/>
                <w:sz w:val="22"/>
                <w:szCs w:val="22"/>
              </w:rPr>
              <w:t>.</w:t>
            </w:r>
            <w:r>
              <w:rPr>
                <w:rFonts w:ascii="Times New Roman" w:hAnsi="Times New Roman"/>
                <w:color w:val="000000"/>
                <w:sz w:val="22"/>
                <w:szCs w:val="22"/>
              </w:rPr>
              <w:t xml:space="preserve"> University of Kentucky. November 2019.</w:t>
            </w:r>
          </w:p>
          <w:p w14:paraId="6BA698AA" w14:textId="09F6D0C0" w:rsidR="005E186F" w:rsidRPr="00AC3E7C" w:rsidRDefault="00AC3E7C">
            <w:pPr>
              <w:spacing w:after="180"/>
              <w:ind w:left="493" w:hanging="493"/>
              <w:rPr>
                <w:rFonts w:ascii="Times New Roman" w:hAnsi="Times New Roman"/>
                <w:sz w:val="22"/>
                <w:szCs w:val="22"/>
              </w:rPr>
            </w:pPr>
            <w:r w:rsidRPr="00334440">
              <w:rPr>
                <w:rFonts w:ascii="Times New Roman" w:hAnsi="Times New Roman"/>
                <w:color w:val="000000"/>
                <w:sz w:val="22"/>
                <w:szCs w:val="22"/>
              </w:rPr>
              <w:t xml:space="preserve">Pedro Almodóvar’s </w:t>
            </w:r>
            <w:proofErr w:type="spellStart"/>
            <w:r w:rsidRPr="00334440">
              <w:rPr>
                <w:rFonts w:ascii="Times New Roman" w:hAnsi="Times New Roman"/>
                <w:i/>
                <w:iCs/>
                <w:color w:val="000000"/>
                <w:sz w:val="22"/>
                <w:szCs w:val="22"/>
              </w:rPr>
              <w:t>Todo</w:t>
            </w:r>
            <w:proofErr w:type="spellEnd"/>
            <w:r w:rsidRPr="00334440">
              <w:rPr>
                <w:rFonts w:ascii="Times New Roman" w:hAnsi="Times New Roman"/>
                <w:i/>
                <w:iCs/>
                <w:color w:val="000000"/>
                <w:sz w:val="22"/>
                <w:szCs w:val="22"/>
              </w:rPr>
              <w:t xml:space="preserve"> </w:t>
            </w:r>
            <w:proofErr w:type="spellStart"/>
            <w:r w:rsidRPr="00334440">
              <w:rPr>
                <w:rFonts w:ascii="Times New Roman" w:hAnsi="Times New Roman"/>
                <w:i/>
                <w:iCs/>
                <w:color w:val="000000"/>
                <w:sz w:val="22"/>
                <w:szCs w:val="22"/>
              </w:rPr>
              <w:t>sobre</w:t>
            </w:r>
            <w:proofErr w:type="spellEnd"/>
            <w:r w:rsidRPr="00334440">
              <w:rPr>
                <w:rFonts w:ascii="Times New Roman" w:hAnsi="Times New Roman"/>
                <w:i/>
                <w:iCs/>
                <w:color w:val="000000"/>
                <w:sz w:val="22"/>
                <w:szCs w:val="22"/>
              </w:rPr>
              <w:t xml:space="preserve"> mi </w:t>
            </w:r>
            <w:proofErr w:type="spellStart"/>
            <w:r w:rsidRPr="00334440">
              <w:rPr>
                <w:rFonts w:ascii="Times New Roman" w:hAnsi="Times New Roman"/>
                <w:i/>
                <w:iCs/>
                <w:color w:val="000000"/>
                <w:sz w:val="22"/>
                <w:szCs w:val="22"/>
              </w:rPr>
              <w:t>madre</w:t>
            </w:r>
            <w:proofErr w:type="spellEnd"/>
            <w:r w:rsidRPr="00334440">
              <w:rPr>
                <w:rFonts w:ascii="Times New Roman" w:hAnsi="Times New Roman"/>
                <w:i/>
                <w:iCs/>
                <w:color w:val="000000"/>
                <w:sz w:val="22"/>
                <w:szCs w:val="22"/>
              </w:rPr>
              <w:t>.</w:t>
            </w:r>
            <w:r w:rsidRPr="00334440">
              <w:rPr>
                <w:rFonts w:ascii="Times New Roman" w:hAnsi="Times New Roman"/>
                <w:color w:val="000000"/>
                <w:sz w:val="22"/>
                <w:szCs w:val="22"/>
              </w:rPr>
              <w:t xml:space="preserve"> </w:t>
            </w:r>
            <w:r>
              <w:rPr>
                <w:rFonts w:ascii="Times New Roman" w:hAnsi="Times New Roman"/>
                <w:color w:val="000000"/>
                <w:sz w:val="22"/>
                <w:szCs w:val="22"/>
              </w:rPr>
              <w:t>Undergraduate seminar of Prof</w:t>
            </w:r>
            <w:r w:rsidR="00DE6577">
              <w:rPr>
                <w:rFonts w:ascii="Times New Roman" w:hAnsi="Times New Roman"/>
                <w:color w:val="000000"/>
                <w:sz w:val="22"/>
                <w:szCs w:val="22"/>
              </w:rPr>
              <w:t>.</w:t>
            </w:r>
            <w:r>
              <w:rPr>
                <w:rFonts w:ascii="Times New Roman" w:hAnsi="Times New Roman"/>
                <w:color w:val="000000"/>
                <w:sz w:val="22"/>
                <w:szCs w:val="22"/>
              </w:rPr>
              <w:t xml:space="preserve"> Ana Rueda:</w:t>
            </w:r>
            <w:r w:rsidRPr="00AC3E7C">
              <w:rPr>
                <w:rFonts w:ascii="Times New Roman" w:hAnsi="Times New Roman"/>
                <w:color w:val="000000"/>
                <w:sz w:val="22"/>
                <w:szCs w:val="22"/>
              </w:rPr>
              <w:t xml:space="preserve"> S</w:t>
            </w:r>
            <w:r>
              <w:rPr>
                <w:rFonts w:ascii="Times New Roman" w:hAnsi="Times New Roman"/>
                <w:color w:val="000000"/>
                <w:sz w:val="22"/>
                <w:szCs w:val="22"/>
              </w:rPr>
              <w:t>panish</w:t>
            </w:r>
            <w:r w:rsidRPr="00AC3E7C">
              <w:rPr>
                <w:rFonts w:ascii="Times New Roman" w:hAnsi="Times New Roman"/>
                <w:color w:val="000000"/>
                <w:sz w:val="22"/>
                <w:szCs w:val="22"/>
              </w:rPr>
              <w:t xml:space="preserve"> 312, </w:t>
            </w:r>
            <w:r>
              <w:rPr>
                <w:rFonts w:ascii="Times New Roman" w:hAnsi="Times New Roman"/>
                <w:color w:val="000000"/>
                <w:sz w:val="22"/>
                <w:szCs w:val="22"/>
              </w:rPr>
              <w:t>“</w:t>
            </w:r>
            <w:r w:rsidRPr="00AC3E7C">
              <w:rPr>
                <w:rFonts w:ascii="Times New Roman" w:hAnsi="Times New Roman"/>
                <w:color w:val="000000"/>
                <w:sz w:val="22"/>
                <w:szCs w:val="22"/>
              </w:rPr>
              <w:t>Civilization of Spain.</w:t>
            </w:r>
            <w:r>
              <w:rPr>
                <w:rFonts w:ascii="Times New Roman" w:hAnsi="Times New Roman"/>
                <w:color w:val="000000"/>
                <w:sz w:val="22"/>
                <w:szCs w:val="22"/>
              </w:rPr>
              <w:t>” University of Kentucky. October 2019.</w:t>
            </w:r>
          </w:p>
        </w:tc>
      </w:tr>
      <w:tr w:rsidR="00240394" w:rsidRPr="0004384D" w14:paraId="5A321D57" w14:textId="77777777" w:rsidTr="0097371A">
        <w:trPr>
          <w:trHeight w:val="630"/>
        </w:trPr>
        <w:tc>
          <w:tcPr>
            <w:tcW w:w="1890" w:type="dxa"/>
          </w:tcPr>
          <w:p w14:paraId="5F60F99D" w14:textId="71313461" w:rsidR="006E72D2" w:rsidRDefault="006E72D2" w:rsidP="00FB1545">
            <w:pPr>
              <w:rPr>
                <w:rFonts w:ascii="Times New Roman" w:hAnsi="Times New Roman"/>
                <w:b/>
                <w:sz w:val="22"/>
                <w:szCs w:val="22"/>
              </w:rPr>
            </w:pPr>
            <w:r>
              <w:rPr>
                <w:rFonts w:ascii="Times New Roman" w:hAnsi="Times New Roman"/>
                <w:b/>
                <w:sz w:val="22"/>
                <w:szCs w:val="22"/>
              </w:rPr>
              <w:t>Undergraduate</w:t>
            </w:r>
          </w:p>
          <w:p w14:paraId="04F629B2" w14:textId="77777777" w:rsidR="00240394" w:rsidRDefault="00240394" w:rsidP="00FB1545">
            <w:pPr>
              <w:rPr>
                <w:rFonts w:ascii="Times New Roman" w:hAnsi="Times New Roman"/>
                <w:b/>
                <w:sz w:val="22"/>
                <w:szCs w:val="22"/>
              </w:rPr>
            </w:pPr>
            <w:r w:rsidRPr="00C20ED1">
              <w:rPr>
                <w:rFonts w:ascii="Times New Roman" w:hAnsi="Times New Roman"/>
                <w:b/>
                <w:sz w:val="22"/>
                <w:szCs w:val="22"/>
              </w:rPr>
              <w:t>Teaching Experience</w:t>
            </w:r>
          </w:p>
          <w:p w14:paraId="3B77EAFE" w14:textId="3E9F6750" w:rsidR="006E72D2" w:rsidRPr="00C20ED1" w:rsidRDefault="006E72D2" w:rsidP="00FB1545">
            <w:pPr>
              <w:rPr>
                <w:rFonts w:ascii="Times New Roman" w:hAnsi="Times New Roman"/>
                <w:b/>
                <w:sz w:val="22"/>
                <w:szCs w:val="22"/>
              </w:rPr>
            </w:pPr>
            <w:r>
              <w:rPr>
                <w:rFonts w:ascii="Times New Roman" w:hAnsi="Times New Roman"/>
                <w:b/>
                <w:sz w:val="22"/>
                <w:szCs w:val="22"/>
              </w:rPr>
              <w:t>in Spanish</w:t>
            </w:r>
          </w:p>
        </w:tc>
        <w:tc>
          <w:tcPr>
            <w:tcW w:w="8588" w:type="dxa"/>
          </w:tcPr>
          <w:p w14:paraId="65781362" w14:textId="452B89EC" w:rsidR="006D0EAF" w:rsidRDefault="006D0EAF" w:rsidP="0097371A">
            <w:pPr>
              <w:rPr>
                <w:rFonts w:ascii="Times New Roman" w:hAnsi="Times New Roman"/>
                <w:b/>
                <w:sz w:val="22"/>
                <w:szCs w:val="22"/>
              </w:rPr>
            </w:pPr>
            <w:r>
              <w:rPr>
                <w:rFonts w:ascii="Times New Roman" w:hAnsi="Times New Roman"/>
                <w:b/>
                <w:sz w:val="22"/>
                <w:szCs w:val="22"/>
              </w:rPr>
              <w:t>University of North Carolina, Chapel Hill</w:t>
            </w:r>
          </w:p>
          <w:p w14:paraId="32570797" w14:textId="78A1C8AB" w:rsidR="006D0EAF" w:rsidRDefault="006D0EAF" w:rsidP="0097371A">
            <w:pPr>
              <w:rPr>
                <w:rFonts w:ascii="Times New Roman" w:hAnsi="Times New Roman"/>
                <w:bCs/>
                <w:sz w:val="22"/>
                <w:szCs w:val="22"/>
              </w:rPr>
            </w:pPr>
            <w:r>
              <w:rPr>
                <w:rFonts w:ascii="Times New Roman" w:hAnsi="Times New Roman"/>
                <w:bCs/>
                <w:sz w:val="22"/>
                <w:szCs w:val="22"/>
              </w:rPr>
              <w:t>SPA 351 – Spanish Interpretation I</w:t>
            </w:r>
          </w:p>
          <w:p w14:paraId="719C4373" w14:textId="77777777" w:rsidR="006D0EAF" w:rsidRPr="006D0EAF" w:rsidRDefault="006D0EAF" w:rsidP="0097371A">
            <w:pPr>
              <w:rPr>
                <w:rFonts w:ascii="Times New Roman" w:hAnsi="Times New Roman"/>
                <w:bCs/>
                <w:sz w:val="22"/>
                <w:szCs w:val="22"/>
              </w:rPr>
            </w:pPr>
          </w:p>
          <w:p w14:paraId="59659BF9" w14:textId="4A8C7623" w:rsidR="00240394" w:rsidRPr="00C20ED1" w:rsidRDefault="00240394" w:rsidP="0097371A">
            <w:pPr>
              <w:rPr>
                <w:rFonts w:ascii="Times New Roman" w:hAnsi="Times New Roman"/>
                <w:b/>
                <w:sz w:val="22"/>
                <w:szCs w:val="22"/>
              </w:rPr>
            </w:pPr>
            <w:r w:rsidRPr="00C20ED1">
              <w:rPr>
                <w:rFonts w:ascii="Times New Roman" w:hAnsi="Times New Roman"/>
                <w:b/>
                <w:sz w:val="22"/>
                <w:szCs w:val="22"/>
              </w:rPr>
              <w:t>University of Kentucky</w:t>
            </w:r>
          </w:p>
          <w:p w14:paraId="6E724D59" w14:textId="7AD171CD" w:rsidR="00E46EF9" w:rsidRDefault="00E46EF9" w:rsidP="00AC3E7C">
            <w:pPr>
              <w:rPr>
                <w:rFonts w:ascii="Times New Roman" w:hAnsi="Times New Roman"/>
                <w:sz w:val="22"/>
                <w:szCs w:val="22"/>
              </w:rPr>
            </w:pPr>
            <w:r>
              <w:rPr>
                <w:rFonts w:ascii="Times New Roman" w:hAnsi="Times New Roman"/>
                <w:sz w:val="22"/>
                <w:szCs w:val="22"/>
              </w:rPr>
              <w:t>SPA 371 – Latin American Cinema</w:t>
            </w:r>
            <w:r w:rsidR="00CE3CAB">
              <w:rPr>
                <w:rFonts w:ascii="Times New Roman" w:hAnsi="Times New Roman"/>
                <w:sz w:val="22"/>
                <w:szCs w:val="22"/>
              </w:rPr>
              <w:t xml:space="preserve"> (Teaching Assistant</w:t>
            </w:r>
            <w:r w:rsidR="00496AD8">
              <w:rPr>
                <w:rFonts w:ascii="Times New Roman" w:hAnsi="Times New Roman"/>
                <w:sz w:val="22"/>
                <w:szCs w:val="22"/>
              </w:rPr>
              <w:t xml:space="preserve"> to Prof. Matt </w:t>
            </w:r>
            <w:proofErr w:type="spellStart"/>
            <w:r w:rsidR="00496AD8">
              <w:rPr>
                <w:rFonts w:ascii="Times New Roman" w:hAnsi="Times New Roman"/>
                <w:sz w:val="22"/>
                <w:szCs w:val="22"/>
              </w:rPr>
              <w:t>Losada</w:t>
            </w:r>
            <w:proofErr w:type="spellEnd"/>
            <w:r w:rsidR="00CE3CAB">
              <w:rPr>
                <w:rFonts w:ascii="Times New Roman" w:hAnsi="Times New Roman"/>
                <w:sz w:val="22"/>
                <w:szCs w:val="22"/>
              </w:rPr>
              <w:t>)</w:t>
            </w:r>
          </w:p>
          <w:p w14:paraId="19AD005B" w14:textId="36B36AFB" w:rsidR="0057512A" w:rsidRDefault="0057512A" w:rsidP="00AC3E7C">
            <w:pPr>
              <w:rPr>
                <w:rFonts w:ascii="Times New Roman" w:hAnsi="Times New Roman"/>
                <w:sz w:val="22"/>
                <w:szCs w:val="22"/>
              </w:rPr>
            </w:pPr>
            <w:r>
              <w:rPr>
                <w:rFonts w:ascii="Times New Roman" w:hAnsi="Times New Roman"/>
                <w:sz w:val="22"/>
                <w:szCs w:val="22"/>
              </w:rPr>
              <w:t>SPA 323 – Introduction to Translation</w:t>
            </w:r>
          </w:p>
          <w:p w14:paraId="5007BFC1" w14:textId="24BA49C6" w:rsidR="00A70A33" w:rsidRDefault="00A70A33" w:rsidP="00AC3E7C">
            <w:pPr>
              <w:rPr>
                <w:rFonts w:ascii="Times New Roman" w:hAnsi="Times New Roman"/>
                <w:sz w:val="22"/>
                <w:szCs w:val="22"/>
              </w:rPr>
            </w:pPr>
            <w:r>
              <w:rPr>
                <w:rFonts w:ascii="Times New Roman" w:hAnsi="Times New Roman"/>
                <w:sz w:val="22"/>
                <w:szCs w:val="22"/>
              </w:rPr>
              <w:t xml:space="preserve">SPA 322 – </w:t>
            </w:r>
            <w:r w:rsidR="006430FD">
              <w:rPr>
                <w:rFonts w:ascii="Times New Roman" w:hAnsi="Times New Roman"/>
                <w:sz w:val="22"/>
                <w:szCs w:val="22"/>
              </w:rPr>
              <w:t>Latin American Literature, Life, and Thought</w:t>
            </w:r>
          </w:p>
          <w:p w14:paraId="4E747ED7" w14:textId="32E40838" w:rsidR="00681EF7" w:rsidRPr="00681EF7" w:rsidRDefault="00681EF7" w:rsidP="00AC3E7C">
            <w:pPr>
              <w:rPr>
                <w:rFonts w:ascii="Times New Roman" w:hAnsi="Times New Roman"/>
                <w:sz w:val="22"/>
                <w:szCs w:val="22"/>
              </w:rPr>
            </w:pPr>
            <w:r>
              <w:rPr>
                <w:rFonts w:ascii="Times New Roman" w:hAnsi="Times New Roman"/>
                <w:sz w:val="22"/>
                <w:szCs w:val="22"/>
              </w:rPr>
              <w:t xml:space="preserve">SPA 310 – </w:t>
            </w:r>
            <w:r w:rsidR="006430FD">
              <w:rPr>
                <w:rFonts w:ascii="Times New Roman" w:hAnsi="Times New Roman"/>
                <w:sz w:val="22"/>
                <w:szCs w:val="22"/>
              </w:rPr>
              <w:t>Spanish Composition Through Textual Analysis</w:t>
            </w:r>
          </w:p>
          <w:p w14:paraId="09D068EA" w14:textId="7EA15776" w:rsidR="00681EF7" w:rsidRDefault="00681EF7" w:rsidP="00AC3E7C">
            <w:pPr>
              <w:rPr>
                <w:rFonts w:ascii="Times New Roman" w:hAnsi="Times New Roman"/>
                <w:sz w:val="22"/>
                <w:szCs w:val="22"/>
              </w:rPr>
            </w:pPr>
            <w:r>
              <w:rPr>
                <w:rFonts w:ascii="Times New Roman" w:hAnsi="Times New Roman"/>
                <w:sz w:val="22"/>
                <w:szCs w:val="22"/>
              </w:rPr>
              <w:t xml:space="preserve">SPA 210 – </w:t>
            </w:r>
            <w:r w:rsidR="006430FD">
              <w:rPr>
                <w:rFonts w:ascii="Times New Roman" w:hAnsi="Times New Roman"/>
                <w:sz w:val="22"/>
                <w:szCs w:val="22"/>
              </w:rPr>
              <w:t>Spanish Grammar and Syntax</w:t>
            </w:r>
          </w:p>
          <w:p w14:paraId="7761F77C" w14:textId="5C42CFBF" w:rsidR="006430FD" w:rsidRDefault="006430FD" w:rsidP="00AC3E7C">
            <w:pPr>
              <w:rPr>
                <w:rFonts w:ascii="Times New Roman" w:hAnsi="Times New Roman"/>
                <w:sz w:val="22"/>
                <w:szCs w:val="22"/>
              </w:rPr>
            </w:pPr>
            <w:r>
              <w:rPr>
                <w:rFonts w:ascii="Times New Roman" w:hAnsi="Times New Roman"/>
                <w:sz w:val="22"/>
                <w:szCs w:val="22"/>
              </w:rPr>
              <w:t>SPA 202 – Intermediate Spanish IV</w:t>
            </w:r>
          </w:p>
          <w:p w14:paraId="4A11FC9A" w14:textId="148B037E" w:rsidR="00681EF7" w:rsidRPr="00C20ED1" w:rsidRDefault="00681EF7" w:rsidP="00AC3E7C">
            <w:pPr>
              <w:rPr>
                <w:rFonts w:ascii="Times New Roman" w:hAnsi="Times New Roman"/>
                <w:sz w:val="22"/>
                <w:szCs w:val="22"/>
              </w:rPr>
            </w:pPr>
            <w:r w:rsidRPr="00C20ED1">
              <w:rPr>
                <w:rFonts w:ascii="Times New Roman" w:hAnsi="Times New Roman"/>
                <w:sz w:val="22"/>
                <w:szCs w:val="22"/>
              </w:rPr>
              <w:t xml:space="preserve">SPA 201 – </w:t>
            </w:r>
            <w:r w:rsidR="006430FD">
              <w:rPr>
                <w:rFonts w:ascii="Times New Roman" w:hAnsi="Times New Roman"/>
                <w:sz w:val="22"/>
                <w:szCs w:val="22"/>
              </w:rPr>
              <w:t>Intermediate Spanish III</w:t>
            </w:r>
          </w:p>
          <w:p w14:paraId="373866E6" w14:textId="67F22EB8" w:rsidR="00681EF7" w:rsidRPr="00681EF7" w:rsidRDefault="00681EF7" w:rsidP="00AC3E7C">
            <w:pPr>
              <w:rPr>
                <w:rFonts w:ascii="Times New Roman" w:hAnsi="Times New Roman"/>
                <w:sz w:val="22"/>
                <w:szCs w:val="22"/>
              </w:rPr>
            </w:pPr>
            <w:r w:rsidRPr="00C20ED1">
              <w:rPr>
                <w:rFonts w:ascii="Times New Roman" w:hAnsi="Times New Roman"/>
                <w:sz w:val="22"/>
                <w:szCs w:val="22"/>
              </w:rPr>
              <w:t xml:space="preserve">SPA 102 – </w:t>
            </w:r>
            <w:r w:rsidR="006430FD">
              <w:rPr>
                <w:rFonts w:ascii="Times New Roman" w:hAnsi="Times New Roman"/>
                <w:sz w:val="22"/>
                <w:szCs w:val="22"/>
              </w:rPr>
              <w:t>Elementary Spanish II</w:t>
            </w:r>
          </w:p>
          <w:p w14:paraId="74FA9CFA" w14:textId="13F3A284" w:rsidR="00240394" w:rsidRDefault="00856430" w:rsidP="00AC3E7C">
            <w:pPr>
              <w:rPr>
                <w:rFonts w:ascii="Times New Roman" w:hAnsi="Times New Roman"/>
                <w:sz w:val="22"/>
                <w:szCs w:val="22"/>
              </w:rPr>
            </w:pPr>
            <w:r w:rsidRPr="00C20ED1">
              <w:rPr>
                <w:rFonts w:ascii="Times New Roman" w:hAnsi="Times New Roman"/>
                <w:sz w:val="22"/>
                <w:szCs w:val="22"/>
              </w:rPr>
              <w:t>SPA 101</w:t>
            </w:r>
            <w:r w:rsidR="0052525F" w:rsidRPr="00C20ED1">
              <w:rPr>
                <w:rFonts w:ascii="Times New Roman" w:hAnsi="Times New Roman"/>
                <w:sz w:val="22"/>
                <w:szCs w:val="22"/>
              </w:rPr>
              <w:t xml:space="preserve"> – </w:t>
            </w:r>
            <w:r w:rsidR="006430FD">
              <w:rPr>
                <w:rFonts w:ascii="Times New Roman" w:hAnsi="Times New Roman"/>
                <w:sz w:val="22"/>
                <w:szCs w:val="22"/>
              </w:rPr>
              <w:t>Elementary Spanish I</w:t>
            </w:r>
          </w:p>
          <w:p w14:paraId="04AE5C07" w14:textId="300D2341" w:rsidR="00BD03AA" w:rsidRDefault="00BD03AA" w:rsidP="00AC3E7C">
            <w:pPr>
              <w:rPr>
                <w:rFonts w:ascii="Times New Roman" w:hAnsi="Times New Roman"/>
                <w:sz w:val="22"/>
                <w:szCs w:val="22"/>
              </w:rPr>
            </w:pPr>
          </w:p>
          <w:p w14:paraId="030E3CA0" w14:textId="611C5E46" w:rsidR="00BD03AA" w:rsidRPr="00BD03AA" w:rsidRDefault="00BD03AA" w:rsidP="00AC3E7C">
            <w:pPr>
              <w:rPr>
                <w:rFonts w:ascii="Times New Roman" w:hAnsi="Times New Roman"/>
                <w:b/>
                <w:bCs/>
                <w:sz w:val="22"/>
                <w:szCs w:val="22"/>
              </w:rPr>
            </w:pPr>
            <w:r w:rsidRPr="00BD03AA">
              <w:rPr>
                <w:rFonts w:ascii="Times New Roman" w:hAnsi="Times New Roman"/>
                <w:b/>
                <w:bCs/>
                <w:sz w:val="22"/>
                <w:szCs w:val="22"/>
              </w:rPr>
              <w:lastRenderedPageBreak/>
              <w:t>Blue Ridge Technical and Community College</w:t>
            </w:r>
          </w:p>
          <w:p w14:paraId="18598D4E" w14:textId="687BD1EC" w:rsidR="00BD03AA" w:rsidRPr="00C20ED1" w:rsidRDefault="00BD03AA" w:rsidP="00AC3E7C">
            <w:pPr>
              <w:rPr>
                <w:rFonts w:ascii="Times New Roman" w:hAnsi="Times New Roman"/>
                <w:sz w:val="22"/>
                <w:szCs w:val="22"/>
              </w:rPr>
            </w:pPr>
            <w:r>
              <w:rPr>
                <w:rFonts w:ascii="Times New Roman" w:hAnsi="Times New Roman"/>
                <w:sz w:val="22"/>
                <w:szCs w:val="22"/>
              </w:rPr>
              <w:t>HUM 120 – Introduction to the Humanities: Latinx and Latin American Perspectives</w:t>
            </w:r>
          </w:p>
          <w:p w14:paraId="2DB4F41F" w14:textId="545EF32B" w:rsidR="00240394" w:rsidRPr="00C20ED1" w:rsidRDefault="00240394" w:rsidP="00777522">
            <w:pPr>
              <w:spacing w:before="180"/>
              <w:rPr>
                <w:rFonts w:ascii="Times New Roman" w:hAnsi="Times New Roman"/>
                <w:b/>
                <w:sz w:val="22"/>
                <w:szCs w:val="22"/>
              </w:rPr>
            </w:pPr>
            <w:r w:rsidRPr="00C20ED1">
              <w:rPr>
                <w:rFonts w:ascii="Times New Roman" w:hAnsi="Times New Roman"/>
                <w:b/>
                <w:sz w:val="22"/>
                <w:szCs w:val="22"/>
              </w:rPr>
              <w:t>University</w:t>
            </w:r>
            <w:r w:rsidR="00856430" w:rsidRPr="00C20ED1">
              <w:rPr>
                <w:rFonts w:ascii="Times New Roman" w:hAnsi="Times New Roman"/>
                <w:b/>
                <w:sz w:val="22"/>
                <w:szCs w:val="22"/>
              </w:rPr>
              <w:t xml:space="preserve"> of Virginia</w:t>
            </w:r>
          </w:p>
          <w:p w14:paraId="3C9DE0F9" w14:textId="703CDC2A" w:rsidR="00681EF7" w:rsidRPr="00C20ED1" w:rsidRDefault="00681EF7" w:rsidP="00AC3E7C">
            <w:pPr>
              <w:rPr>
                <w:rFonts w:ascii="Times New Roman" w:hAnsi="Times New Roman"/>
                <w:sz w:val="22"/>
                <w:szCs w:val="22"/>
              </w:rPr>
            </w:pPr>
            <w:r w:rsidRPr="00C20ED1">
              <w:rPr>
                <w:rFonts w:ascii="Times New Roman" w:hAnsi="Times New Roman"/>
                <w:sz w:val="22"/>
                <w:szCs w:val="22"/>
              </w:rPr>
              <w:t xml:space="preserve">SPA 201 – </w:t>
            </w:r>
            <w:r w:rsidR="006430FD">
              <w:rPr>
                <w:rFonts w:ascii="Times New Roman" w:hAnsi="Times New Roman"/>
                <w:sz w:val="22"/>
                <w:szCs w:val="22"/>
              </w:rPr>
              <w:t>Intermediate Spanish III</w:t>
            </w:r>
          </w:p>
          <w:p w14:paraId="4243C308" w14:textId="0463F727" w:rsidR="00681EF7" w:rsidRPr="00681EF7" w:rsidRDefault="00681EF7" w:rsidP="00AC3E7C">
            <w:pPr>
              <w:rPr>
                <w:rFonts w:ascii="Times New Roman" w:hAnsi="Times New Roman"/>
                <w:sz w:val="22"/>
                <w:szCs w:val="22"/>
              </w:rPr>
            </w:pPr>
            <w:r w:rsidRPr="00C20ED1">
              <w:rPr>
                <w:rFonts w:ascii="Times New Roman" w:hAnsi="Times New Roman"/>
                <w:sz w:val="22"/>
                <w:szCs w:val="22"/>
              </w:rPr>
              <w:t xml:space="preserve">SPA 106 – </w:t>
            </w:r>
            <w:r w:rsidR="006430FD">
              <w:rPr>
                <w:rFonts w:ascii="Times New Roman" w:hAnsi="Times New Roman"/>
                <w:sz w:val="22"/>
                <w:szCs w:val="22"/>
              </w:rPr>
              <w:t>High Beginner Spanish</w:t>
            </w:r>
          </w:p>
          <w:p w14:paraId="000079F8" w14:textId="77777777" w:rsidR="003335EE" w:rsidRDefault="00424994" w:rsidP="0097371A">
            <w:pPr>
              <w:rPr>
                <w:rFonts w:ascii="Times New Roman" w:hAnsi="Times New Roman"/>
                <w:sz w:val="22"/>
                <w:szCs w:val="22"/>
              </w:rPr>
            </w:pPr>
            <w:r w:rsidRPr="00C20ED1">
              <w:rPr>
                <w:rFonts w:ascii="Times New Roman" w:hAnsi="Times New Roman"/>
                <w:sz w:val="22"/>
                <w:szCs w:val="22"/>
              </w:rPr>
              <w:t>SPA 102</w:t>
            </w:r>
            <w:r w:rsidR="0052525F" w:rsidRPr="00C20ED1">
              <w:rPr>
                <w:rFonts w:ascii="Times New Roman" w:hAnsi="Times New Roman"/>
                <w:sz w:val="22"/>
                <w:szCs w:val="22"/>
              </w:rPr>
              <w:t xml:space="preserve"> – </w:t>
            </w:r>
            <w:r w:rsidR="006430FD">
              <w:rPr>
                <w:rFonts w:ascii="Times New Roman" w:hAnsi="Times New Roman"/>
                <w:sz w:val="22"/>
                <w:szCs w:val="22"/>
              </w:rPr>
              <w:t>Elementary Spanish II</w:t>
            </w:r>
          </w:p>
          <w:p w14:paraId="027EEC0B" w14:textId="12D49262" w:rsidR="006D0EAF" w:rsidRPr="00FB1545" w:rsidRDefault="006D0EAF" w:rsidP="0097371A">
            <w:pPr>
              <w:rPr>
                <w:rFonts w:ascii="Times New Roman" w:hAnsi="Times New Roman"/>
                <w:sz w:val="22"/>
                <w:szCs w:val="22"/>
              </w:rPr>
            </w:pPr>
          </w:p>
        </w:tc>
      </w:tr>
      <w:tr w:rsidR="00240394" w:rsidRPr="0004384D" w14:paraId="0F2CB459" w14:textId="77777777" w:rsidTr="00A70A33">
        <w:trPr>
          <w:trHeight w:val="1881"/>
        </w:trPr>
        <w:tc>
          <w:tcPr>
            <w:tcW w:w="1890" w:type="dxa"/>
          </w:tcPr>
          <w:p w14:paraId="512E569E" w14:textId="1081E2D9" w:rsidR="006730F7" w:rsidRDefault="00240394" w:rsidP="00FB1545">
            <w:pPr>
              <w:rPr>
                <w:rFonts w:ascii="Times New Roman" w:hAnsi="Times New Roman"/>
                <w:b/>
                <w:sz w:val="22"/>
                <w:szCs w:val="22"/>
              </w:rPr>
            </w:pPr>
            <w:r w:rsidRPr="00FF2055">
              <w:rPr>
                <w:rFonts w:ascii="Times New Roman" w:hAnsi="Times New Roman"/>
                <w:b/>
                <w:sz w:val="22"/>
                <w:szCs w:val="22"/>
              </w:rPr>
              <w:lastRenderedPageBreak/>
              <w:t>Service</w:t>
            </w:r>
            <w:r w:rsidR="006730F7">
              <w:rPr>
                <w:rFonts w:ascii="Times New Roman" w:hAnsi="Times New Roman"/>
                <w:b/>
                <w:sz w:val="22"/>
                <w:szCs w:val="22"/>
              </w:rPr>
              <w:t>,</w:t>
            </w:r>
          </w:p>
          <w:p w14:paraId="5C837320" w14:textId="420EE9DB" w:rsidR="00240394" w:rsidRPr="00C20ED1" w:rsidRDefault="006730F7" w:rsidP="00FB1545">
            <w:pPr>
              <w:rPr>
                <w:rFonts w:ascii="Times New Roman" w:hAnsi="Times New Roman"/>
                <w:b/>
                <w:sz w:val="22"/>
                <w:szCs w:val="22"/>
              </w:rPr>
            </w:pPr>
            <w:r>
              <w:rPr>
                <w:rFonts w:ascii="Times New Roman" w:hAnsi="Times New Roman"/>
                <w:b/>
                <w:sz w:val="22"/>
                <w:szCs w:val="22"/>
              </w:rPr>
              <w:t>University of Kentucky</w:t>
            </w:r>
          </w:p>
        </w:tc>
        <w:tc>
          <w:tcPr>
            <w:tcW w:w="8588" w:type="dxa"/>
          </w:tcPr>
          <w:p w14:paraId="77B75227" w14:textId="55DB9B81" w:rsidR="0057512A" w:rsidRPr="00E45B74" w:rsidRDefault="0057512A" w:rsidP="0057512A">
            <w:pPr>
              <w:ind w:left="430" w:hanging="430"/>
              <w:rPr>
                <w:rFonts w:ascii="Times New Roman" w:hAnsi="Times New Roman"/>
                <w:sz w:val="22"/>
                <w:szCs w:val="22"/>
                <w:shd w:val="clear" w:color="auto" w:fill="FFFFFF"/>
              </w:rPr>
            </w:pPr>
            <w:r w:rsidRPr="0057512A">
              <w:rPr>
                <w:rFonts w:ascii="Times New Roman" w:hAnsi="Times New Roman"/>
                <w:sz w:val="22"/>
                <w:szCs w:val="22"/>
              </w:rPr>
              <w:t>Contributor to “</w:t>
            </w:r>
            <w:r w:rsidR="003335EE">
              <w:rPr>
                <w:rFonts w:ascii="Times New Roman" w:hAnsi="Times New Roman"/>
                <w:sz w:val="22"/>
                <w:szCs w:val="22"/>
                <w:shd w:val="clear" w:color="auto" w:fill="FFFFFF"/>
              </w:rPr>
              <w:t>‘</w:t>
            </w:r>
            <w:r w:rsidRPr="0057512A">
              <w:rPr>
                <w:rFonts w:ascii="Times New Roman" w:hAnsi="Times New Roman"/>
                <w:sz w:val="22"/>
                <w:szCs w:val="22"/>
                <w:shd w:val="clear" w:color="auto" w:fill="FFFFFF"/>
              </w:rPr>
              <w:t>We are our own community</w:t>
            </w:r>
            <w:r w:rsidR="003335EE">
              <w:rPr>
                <w:rFonts w:ascii="Times New Roman" w:hAnsi="Times New Roman"/>
                <w:sz w:val="22"/>
                <w:szCs w:val="22"/>
                <w:shd w:val="clear" w:color="auto" w:fill="FFFFFF"/>
              </w:rPr>
              <w:t>’</w:t>
            </w:r>
            <w:r w:rsidR="00E45B74">
              <w:rPr>
                <w:rFonts w:ascii="Times New Roman" w:hAnsi="Times New Roman"/>
                <w:sz w:val="22"/>
                <w:szCs w:val="22"/>
                <w:shd w:val="clear" w:color="auto" w:fill="FFFFFF"/>
              </w:rPr>
              <w:t>:</w:t>
            </w:r>
            <w:r w:rsidRPr="0057512A">
              <w:rPr>
                <w:rFonts w:ascii="Times New Roman" w:hAnsi="Times New Roman"/>
                <w:sz w:val="22"/>
                <w:szCs w:val="22"/>
                <w:shd w:val="clear" w:color="auto" w:fill="FFFFFF"/>
              </w:rPr>
              <w:t xml:space="preserve"> Immigrant Latinx Transgender People Community Experiences</w:t>
            </w:r>
            <w:r w:rsidR="003335EE">
              <w:rPr>
                <w:rFonts w:ascii="Times New Roman" w:hAnsi="Times New Roman"/>
                <w:sz w:val="22"/>
                <w:szCs w:val="22"/>
                <w:shd w:val="clear" w:color="auto" w:fill="FFFFFF"/>
              </w:rPr>
              <w:t>,</w:t>
            </w:r>
            <w:r w:rsidRPr="0057512A">
              <w:rPr>
                <w:rFonts w:ascii="Times New Roman" w:hAnsi="Times New Roman"/>
                <w:sz w:val="22"/>
                <w:szCs w:val="22"/>
                <w:shd w:val="clear" w:color="auto" w:fill="FFFFFF"/>
              </w:rPr>
              <w:t xml:space="preserve">” </w:t>
            </w:r>
            <w:r w:rsidR="00334440">
              <w:rPr>
                <w:rFonts w:ascii="Times New Roman" w:hAnsi="Times New Roman"/>
                <w:sz w:val="22"/>
                <w:szCs w:val="22"/>
                <w:shd w:val="clear" w:color="auto" w:fill="FFFFFF"/>
              </w:rPr>
              <w:t>published</w:t>
            </w:r>
            <w:r w:rsidRPr="0057512A">
              <w:rPr>
                <w:rFonts w:ascii="Times New Roman" w:hAnsi="Times New Roman"/>
                <w:sz w:val="22"/>
                <w:szCs w:val="22"/>
                <w:shd w:val="clear" w:color="auto" w:fill="FFFFFF"/>
              </w:rPr>
              <w:t xml:space="preserve"> in </w:t>
            </w:r>
            <w:r w:rsidRPr="0097371A">
              <w:rPr>
                <w:rFonts w:ascii="Times New Roman" w:hAnsi="Times New Roman"/>
                <w:i/>
                <w:iCs/>
                <w:sz w:val="22"/>
                <w:szCs w:val="22"/>
                <w:shd w:val="clear" w:color="auto" w:fill="FFFFFF"/>
              </w:rPr>
              <w:t>Journal of Counseling Psychology</w:t>
            </w:r>
            <w:r w:rsidR="00E45B74">
              <w:rPr>
                <w:rFonts w:ascii="Times New Roman" w:hAnsi="Times New Roman"/>
                <w:sz w:val="22"/>
                <w:szCs w:val="22"/>
                <w:shd w:val="clear" w:color="auto" w:fill="FFFFFF"/>
              </w:rPr>
              <w:t>.</w:t>
            </w:r>
          </w:p>
          <w:p w14:paraId="41663084" w14:textId="14931EAA" w:rsidR="002F48DC" w:rsidRDefault="002F48DC" w:rsidP="0057512A">
            <w:pPr>
              <w:ind w:left="430" w:hanging="430"/>
              <w:rPr>
                <w:rFonts w:ascii="Times New Roman" w:hAnsi="Times New Roman"/>
                <w:sz w:val="22"/>
                <w:szCs w:val="22"/>
                <w:shd w:val="clear" w:color="auto" w:fill="FFFFFF"/>
              </w:rPr>
            </w:pPr>
            <w:r>
              <w:rPr>
                <w:rFonts w:ascii="Times New Roman" w:hAnsi="Times New Roman"/>
                <w:sz w:val="22"/>
                <w:szCs w:val="22"/>
                <w:shd w:val="clear" w:color="auto" w:fill="FFFFFF"/>
              </w:rPr>
              <w:t>Course leader, SPA 201, Fall 2020</w:t>
            </w:r>
          </w:p>
          <w:p w14:paraId="3AA0AAEE" w14:textId="6198E3C0" w:rsidR="002F48DC" w:rsidRPr="0057512A" w:rsidRDefault="002F48DC" w:rsidP="0057512A">
            <w:pPr>
              <w:ind w:left="430" w:hanging="430"/>
              <w:rPr>
                <w:rFonts w:ascii="Times New Roman" w:hAnsi="Times New Roman"/>
                <w:sz w:val="22"/>
                <w:szCs w:val="22"/>
              </w:rPr>
            </w:pPr>
            <w:r>
              <w:rPr>
                <w:rFonts w:ascii="Times New Roman" w:hAnsi="Times New Roman"/>
                <w:sz w:val="22"/>
                <w:szCs w:val="22"/>
                <w:shd w:val="clear" w:color="auto" w:fill="FFFFFF"/>
              </w:rPr>
              <w:t>Course leader, SPA 101, Spring 2020</w:t>
            </w:r>
          </w:p>
          <w:p w14:paraId="0D1A31AD" w14:textId="1C1BF5F4" w:rsidR="000F44AD" w:rsidRDefault="000F44AD" w:rsidP="00AC3E7C">
            <w:pPr>
              <w:ind w:left="400" w:hanging="400"/>
              <w:rPr>
                <w:rFonts w:ascii="Times New Roman" w:hAnsi="Times New Roman"/>
                <w:sz w:val="22"/>
                <w:szCs w:val="22"/>
              </w:rPr>
            </w:pPr>
            <w:r>
              <w:rPr>
                <w:rFonts w:ascii="Times New Roman" w:hAnsi="Times New Roman"/>
                <w:sz w:val="22"/>
                <w:szCs w:val="22"/>
              </w:rPr>
              <w:t>Co-host, “How to Make Your Spanish Degree Work for You,” workshop on jobs in Spanish, Department of Hispanic Studies, University of Kentucky and Department of Languages, Cultures and Humanities, Eastern Kentucky University. (November 2020)</w:t>
            </w:r>
          </w:p>
          <w:p w14:paraId="7EA2C243" w14:textId="3CFB3B2E" w:rsidR="009E4AD8" w:rsidRDefault="009E4AD8" w:rsidP="00AC3E7C">
            <w:pPr>
              <w:ind w:left="400" w:hanging="400"/>
              <w:rPr>
                <w:rFonts w:ascii="Times New Roman" w:hAnsi="Times New Roman"/>
                <w:sz w:val="22"/>
                <w:szCs w:val="22"/>
              </w:rPr>
            </w:pPr>
            <w:r>
              <w:rPr>
                <w:rFonts w:ascii="Times New Roman" w:hAnsi="Times New Roman"/>
                <w:sz w:val="22"/>
                <w:szCs w:val="22"/>
              </w:rPr>
              <w:t>Organize</w:t>
            </w:r>
            <w:r w:rsidR="00530593">
              <w:rPr>
                <w:rFonts w:ascii="Times New Roman" w:hAnsi="Times New Roman"/>
                <w:sz w:val="22"/>
                <w:szCs w:val="22"/>
              </w:rPr>
              <w:t xml:space="preserve">r and host, </w:t>
            </w:r>
            <w:r>
              <w:rPr>
                <w:rFonts w:ascii="Times New Roman" w:hAnsi="Times New Roman"/>
                <w:sz w:val="22"/>
                <w:szCs w:val="22"/>
              </w:rPr>
              <w:t>Javier Zamora</w:t>
            </w:r>
            <w:r w:rsidR="00530593">
              <w:rPr>
                <w:rFonts w:ascii="Times New Roman" w:hAnsi="Times New Roman"/>
                <w:sz w:val="22"/>
                <w:szCs w:val="22"/>
              </w:rPr>
              <w:t xml:space="preserve">, poetry reading and workshop, College of Arts and Sciences </w:t>
            </w:r>
            <w:r w:rsidR="007E60DB">
              <w:rPr>
                <w:rFonts w:ascii="Times New Roman" w:hAnsi="Times New Roman"/>
                <w:sz w:val="22"/>
                <w:szCs w:val="22"/>
              </w:rPr>
              <w:t>“</w:t>
            </w:r>
            <w:r w:rsidR="00530593">
              <w:rPr>
                <w:rFonts w:ascii="Times New Roman" w:hAnsi="Times New Roman"/>
                <w:sz w:val="22"/>
                <w:szCs w:val="22"/>
              </w:rPr>
              <w:t>Year of Equity</w:t>
            </w:r>
            <w:r w:rsidR="007E60DB">
              <w:rPr>
                <w:rFonts w:ascii="Times New Roman" w:hAnsi="Times New Roman"/>
                <w:sz w:val="22"/>
                <w:szCs w:val="22"/>
              </w:rPr>
              <w:t>” Event</w:t>
            </w:r>
            <w:r w:rsidR="00530593">
              <w:rPr>
                <w:rFonts w:ascii="Times New Roman" w:hAnsi="Times New Roman"/>
                <w:sz w:val="22"/>
                <w:szCs w:val="22"/>
              </w:rPr>
              <w:t xml:space="preserve"> Series</w:t>
            </w:r>
            <w:r>
              <w:rPr>
                <w:rFonts w:ascii="Times New Roman" w:hAnsi="Times New Roman"/>
                <w:sz w:val="22"/>
                <w:szCs w:val="22"/>
              </w:rPr>
              <w:t xml:space="preserve"> (</w:t>
            </w:r>
            <w:r w:rsidR="00530593">
              <w:rPr>
                <w:rFonts w:ascii="Times New Roman" w:hAnsi="Times New Roman"/>
                <w:sz w:val="22"/>
                <w:szCs w:val="22"/>
              </w:rPr>
              <w:t xml:space="preserve">January </w:t>
            </w:r>
            <w:r>
              <w:rPr>
                <w:rFonts w:ascii="Times New Roman" w:hAnsi="Times New Roman"/>
                <w:sz w:val="22"/>
                <w:szCs w:val="22"/>
              </w:rPr>
              <w:t>2020)</w:t>
            </w:r>
          </w:p>
          <w:p w14:paraId="6563F799" w14:textId="2AE0B8E5" w:rsidR="00A746DA" w:rsidRDefault="00A746DA" w:rsidP="00AC3E7C">
            <w:pPr>
              <w:ind w:left="490" w:hanging="490"/>
              <w:rPr>
                <w:rFonts w:ascii="Times New Roman" w:hAnsi="Times New Roman"/>
                <w:sz w:val="22"/>
                <w:szCs w:val="22"/>
              </w:rPr>
            </w:pPr>
            <w:r>
              <w:rPr>
                <w:rFonts w:ascii="Times New Roman" w:hAnsi="Times New Roman"/>
                <w:sz w:val="22"/>
                <w:szCs w:val="22"/>
              </w:rPr>
              <w:t>Co-</w:t>
            </w:r>
            <w:r w:rsidR="007E60DB">
              <w:rPr>
                <w:rFonts w:ascii="Times New Roman" w:hAnsi="Times New Roman"/>
                <w:sz w:val="22"/>
                <w:szCs w:val="22"/>
              </w:rPr>
              <w:t>E</w:t>
            </w:r>
            <w:r>
              <w:rPr>
                <w:rFonts w:ascii="Times New Roman" w:hAnsi="Times New Roman"/>
                <w:sz w:val="22"/>
                <w:szCs w:val="22"/>
              </w:rPr>
              <w:t>ditor</w:t>
            </w:r>
            <w:r w:rsidR="00530593">
              <w:rPr>
                <w:rFonts w:ascii="Times New Roman" w:hAnsi="Times New Roman"/>
                <w:sz w:val="22"/>
                <w:szCs w:val="22"/>
              </w:rPr>
              <w:t xml:space="preserve">, </w:t>
            </w:r>
            <w:proofErr w:type="spellStart"/>
            <w:r w:rsidRPr="00AC3E7C">
              <w:rPr>
                <w:rFonts w:ascii="Times New Roman" w:hAnsi="Times New Roman"/>
                <w:i/>
                <w:sz w:val="22"/>
                <w:szCs w:val="22"/>
              </w:rPr>
              <w:t>Nomenclatura</w:t>
            </w:r>
            <w:proofErr w:type="spellEnd"/>
            <w:r>
              <w:rPr>
                <w:rFonts w:ascii="Times New Roman" w:hAnsi="Times New Roman"/>
                <w:sz w:val="22"/>
                <w:szCs w:val="22"/>
              </w:rPr>
              <w:t xml:space="preserve"> (2018-2019)</w:t>
            </w:r>
          </w:p>
          <w:p w14:paraId="5949C9AD" w14:textId="54B55E87" w:rsidR="00A746DA" w:rsidRDefault="00A746DA" w:rsidP="00AC3E7C">
            <w:pPr>
              <w:ind w:left="490" w:hanging="490"/>
              <w:rPr>
                <w:rFonts w:ascii="Times New Roman" w:hAnsi="Times New Roman"/>
                <w:sz w:val="22"/>
                <w:szCs w:val="22"/>
              </w:rPr>
            </w:pPr>
            <w:r>
              <w:rPr>
                <w:rFonts w:ascii="Times New Roman" w:hAnsi="Times New Roman"/>
                <w:sz w:val="22"/>
                <w:szCs w:val="22"/>
              </w:rPr>
              <w:t>President, Sigma Delta Pi</w:t>
            </w:r>
            <w:r w:rsidR="00FD3604">
              <w:rPr>
                <w:rFonts w:ascii="Times New Roman" w:hAnsi="Times New Roman"/>
                <w:sz w:val="22"/>
                <w:szCs w:val="22"/>
              </w:rPr>
              <w:t>, National Collegiate Spanish Honor Society</w:t>
            </w:r>
            <w:r>
              <w:rPr>
                <w:rFonts w:ascii="Times New Roman" w:hAnsi="Times New Roman"/>
                <w:sz w:val="22"/>
                <w:szCs w:val="22"/>
              </w:rPr>
              <w:t xml:space="preserve"> (2018-2019)</w:t>
            </w:r>
          </w:p>
          <w:p w14:paraId="2D973418" w14:textId="373D9026" w:rsidR="00880128" w:rsidRPr="00C20ED1" w:rsidRDefault="00424994" w:rsidP="00AC3E7C">
            <w:pPr>
              <w:ind w:left="490" w:hanging="490"/>
              <w:rPr>
                <w:rFonts w:ascii="Times New Roman" w:hAnsi="Times New Roman"/>
                <w:sz w:val="22"/>
                <w:szCs w:val="22"/>
              </w:rPr>
            </w:pPr>
            <w:r w:rsidRPr="00C20ED1">
              <w:rPr>
                <w:rFonts w:ascii="Times New Roman" w:hAnsi="Times New Roman"/>
                <w:sz w:val="22"/>
                <w:szCs w:val="22"/>
              </w:rPr>
              <w:t>Graduate Assistant</w:t>
            </w:r>
            <w:r w:rsidR="00FF2055">
              <w:rPr>
                <w:rFonts w:ascii="Times New Roman" w:hAnsi="Times New Roman"/>
                <w:sz w:val="22"/>
                <w:szCs w:val="22"/>
              </w:rPr>
              <w:t xml:space="preserve">, </w:t>
            </w:r>
            <w:r w:rsidRPr="00C20ED1">
              <w:rPr>
                <w:rFonts w:ascii="Times New Roman" w:hAnsi="Times New Roman"/>
                <w:sz w:val="22"/>
                <w:szCs w:val="22"/>
              </w:rPr>
              <w:t>International Studies Program</w:t>
            </w:r>
            <w:r w:rsidR="00BC1ED9" w:rsidRPr="00C20ED1">
              <w:rPr>
                <w:rFonts w:ascii="Times New Roman" w:hAnsi="Times New Roman"/>
                <w:sz w:val="22"/>
                <w:szCs w:val="22"/>
              </w:rPr>
              <w:t xml:space="preserve"> (2017-2018)</w:t>
            </w:r>
          </w:p>
          <w:p w14:paraId="25EA81DD" w14:textId="0A21FC5E" w:rsidR="00424994" w:rsidRDefault="00424994" w:rsidP="00AC3E7C">
            <w:pPr>
              <w:ind w:left="490" w:hanging="490"/>
              <w:rPr>
                <w:rFonts w:ascii="Times New Roman" w:hAnsi="Times New Roman"/>
                <w:sz w:val="22"/>
                <w:szCs w:val="22"/>
              </w:rPr>
            </w:pPr>
            <w:r w:rsidRPr="00C20ED1">
              <w:rPr>
                <w:rFonts w:ascii="Times New Roman" w:hAnsi="Times New Roman"/>
                <w:sz w:val="22"/>
                <w:szCs w:val="22"/>
              </w:rPr>
              <w:t>Graduate Assistant</w:t>
            </w:r>
            <w:r w:rsidR="00FF2055">
              <w:rPr>
                <w:rFonts w:ascii="Times New Roman" w:hAnsi="Times New Roman"/>
                <w:sz w:val="22"/>
                <w:szCs w:val="22"/>
              </w:rPr>
              <w:t xml:space="preserve">, </w:t>
            </w:r>
            <w:r w:rsidRPr="00C20ED1">
              <w:rPr>
                <w:rFonts w:ascii="Times New Roman" w:hAnsi="Times New Roman"/>
                <w:sz w:val="22"/>
                <w:szCs w:val="22"/>
              </w:rPr>
              <w:t>Latin American, Caribbean and Latino Studies Program</w:t>
            </w:r>
            <w:r w:rsidR="00BC1ED9" w:rsidRPr="00C20ED1">
              <w:rPr>
                <w:rFonts w:ascii="Times New Roman" w:hAnsi="Times New Roman"/>
                <w:sz w:val="22"/>
                <w:szCs w:val="22"/>
              </w:rPr>
              <w:t xml:space="preserve"> (Sp</w:t>
            </w:r>
            <w:r w:rsidR="00FF2055">
              <w:rPr>
                <w:rFonts w:ascii="Times New Roman" w:hAnsi="Times New Roman"/>
                <w:sz w:val="22"/>
                <w:szCs w:val="22"/>
              </w:rPr>
              <w:t>ring</w:t>
            </w:r>
            <w:r w:rsidR="00BC1ED9" w:rsidRPr="00C20ED1">
              <w:rPr>
                <w:rFonts w:ascii="Times New Roman" w:hAnsi="Times New Roman"/>
                <w:sz w:val="22"/>
                <w:szCs w:val="22"/>
              </w:rPr>
              <w:t xml:space="preserve"> 2017)</w:t>
            </w:r>
          </w:p>
          <w:p w14:paraId="39E48770" w14:textId="3A565C46" w:rsidR="00530593" w:rsidRPr="00FB1545" w:rsidRDefault="00530593" w:rsidP="00AC3E7C">
            <w:pPr>
              <w:spacing w:after="180"/>
              <w:ind w:left="490" w:hanging="490"/>
              <w:rPr>
                <w:rFonts w:ascii="Times New Roman" w:hAnsi="Times New Roman"/>
                <w:sz w:val="22"/>
                <w:szCs w:val="22"/>
              </w:rPr>
            </w:pPr>
            <w:r>
              <w:rPr>
                <w:rFonts w:ascii="Times New Roman" w:hAnsi="Times New Roman"/>
                <w:sz w:val="22"/>
                <w:szCs w:val="22"/>
              </w:rPr>
              <w:t xml:space="preserve">Panel organizer and moderator, </w:t>
            </w:r>
            <w:r w:rsidRPr="00C20ED1">
              <w:rPr>
                <w:rFonts w:ascii="Times New Roman" w:hAnsi="Times New Roman"/>
                <w:sz w:val="22"/>
                <w:szCs w:val="22"/>
              </w:rPr>
              <w:t>Kentucky Foreign Language Conference (2017</w:t>
            </w:r>
            <w:r>
              <w:rPr>
                <w:rFonts w:ascii="Times New Roman" w:hAnsi="Times New Roman"/>
                <w:sz w:val="22"/>
                <w:szCs w:val="22"/>
              </w:rPr>
              <w:t>-20</w:t>
            </w:r>
            <w:r w:rsidR="00A974D8">
              <w:rPr>
                <w:rFonts w:ascii="Times New Roman" w:hAnsi="Times New Roman"/>
                <w:sz w:val="22"/>
                <w:szCs w:val="22"/>
              </w:rPr>
              <w:t>22</w:t>
            </w:r>
            <w:r w:rsidRPr="00C20ED1">
              <w:rPr>
                <w:rFonts w:ascii="Times New Roman" w:hAnsi="Times New Roman"/>
                <w:sz w:val="22"/>
                <w:szCs w:val="22"/>
              </w:rPr>
              <w:t>)</w:t>
            </w:r>
          </w:p>
        </w:tc>
      </w:tr>
      <w:tr w:rsidR="00240394" w:rsidRPr="0004384D" w14:paraId="100399B1" w14:textId="77777777" w:rsidTr="00A70A33">
        <w:trPr>
          <w:trHeight w:val="1579"/>
        </w:trPr>
        <w:tc>
          <w:tcPr>
            <w:tcW w:w="1890" w:type="dxa"/>
          </w:tcPr>
          <w:p w14:paraId="6F9F5813" w14:textId="77777777" w:rsidR="00240394" w:rsidRPr="00C20ED1" w:rsidRDefault="00240394" w:rsidP="00FB1545">
            <w:pPr>
              <w:rPr>
                <w:rFonts w:ascii="Times New Roman" w:hAnsi="Times New Roman"/>
                <w:b/>
                <w:sz w:val="22"/>
                <w:szCs w:val="22"/>
              </w:rPr>
            </w:pPr>
            <w:r w:rsidRPr="00C20ED1">
              <w:rPr>
                <w:rFonts w:ascii="Times New Roman" w:hAnsi="Times New Roman"/>
                <w:b/>
                <w:sz w:val="22"/>
                <w:szCs w:val="22"/>
              </w:rPr>
              <w:t xml:space="preserve">Research and Teaching </w:t>
            </w:r>
          </w:p>
          <w:p w14:paraId="410F79F2" w14:textId="323A0E61" w:rsidR="00A56344" w:rsidRPr="00C20ED1" w:rsidRDefault="00240394" w:rsidP="00FB1545">
            <w:pPr>
              <w:rPr>
                <w:rFonts w:ascii="Times New Roman" w:hAnsi="Times New Roman"/>
                <w:b/>
                <w:sz w:val="22"/>
                <w:szCs w:val="22"/>
              </w:rPr>
            </w:pPr>
            <w:r w:rsidRPr="00C20ED1">
              <w:rPr>
                <w:rFonts w:ascii="Times New Roman" w:hAnsi="Times New Roman"/>
                <w:b/>
                <w:sz w:val="22"/>
                <w:szCs w:val="22"/>
              </w:rPr>
              <w:t>Interests</w:t>
            </w:r>
          </w:p>
        </w:tc>
        <w:tc>
          <w:tcPr>
            <w:tcW w:w="8588" w:type="dxa"/>
          </w:tcPr>
          <w:p w14:paraId="1D566E84" w14:textId="1EB53540" w:rsidR="00424994" w:rsidRPr="00C20ED1" w:rsidRDefault="00240394" w:rsidP="00FB1545">
            <w:pPr>
              <w:rPr>
                <w:rFonts w:ascii="Times New Roman" w:hAnsi="Times New Roman"/>
                <w:sz w:val="22"/>
                <w:szCs w:val="22"/>
              </w:rPr>
            </w:pPr>
            <w:r w:rsidRPr="00C20ED1">
              <w:rPr>
                <w:rFonts w:ascii="Times New Roman" w:hAnsi="Times New Roman"/>
                <w:sz w:val="22"/>
                <w:szCs w:val="22"/>
              </w:rPr>
              <w:t>20th- and 21st-century Latin American, Latinx, and U.S. cultural production</w:t>
            </w:r>
          </w:p>
          <w:p w14:paraId="5839150C" w14:textId="0150ACF2" w:rsidR="00856430" w:rsidRPr="00C20ED1" w:rsidRDefault="00240394" w:rsidP="00FB1545">
            <w:pPr>
              <w:rPr>
                <w:rFonts w:ascii="Times New Roman" w:hAnsi="Times New Roman"/>
                <w:sz w:val="22"/>
                <w:szCs w:val="22"/>
              </w:rPr>
            </w:pPr>
            <w:r w:rsidRPr="00C20ED1">
              <w:rPr>
                <w:rFonts w:ascii="Times New Roman" w:hAnsi="Times New Roman"/>
                <w:sz w:val="22"/>
                <w:szCs w:val="22"/>
              </w:rPr>
              <w:t>Film and media studie</w:t>
            </w:r>
            <w:r w:rsidR="00856430" w:rsidRPr="00C20ED1">
              <w:rPr>
                <w:rFonts w:ascii="Times New Roman" w:hAnsi="Times New Roman"/>
                <w:sz w:val="22"/>
                <w:szCs w:val="22"/>
              </w:rPr>
              <w:t>s</w:t>
            </w:r>
          </w:p>
          <w:p w14:paraId="0F076B13" w14:textId="0BE2E1C8" w:rsidR="00424994" w:rsidRDefault="00424994" w:rsidP="00FB1545">
            <w:pPr>
              <w:rPr>
                <w:rFonts w:ascii="Times New Roman" w:hAnsi="Times New Roman"/>
                <w:sz w:val="22"/>
                <w:szCs w:val="22"/>
              </w:rPr>
            </w:pPr>
            <w:r w:rsidRPr="00C20ED1">
              <w:rPr>
                <w:rFonts w:ascii="Times New Roman" w:hAnsi="Times New Roman"/>
                <w:sz w:val="22"/>
                <w:szCs w:val="22"/>
              </w:rPr>
              <w:t>Childhood studies</w:t>
            </w:r>
          </w:p>
          <w:p w14:paraId="19FC6F6E" w14:textId="1A3A6887" w:rsidR="002A0C3E" w:rsidRPr="00C20ED1" w:rsidRDefault="002A0C3E" w:rsidP="00FB1545">
            <w:pPr>
              <w:rPr>
                <w:rFonts w:ascii="Times New Roman" w:hAnsi="Times New Roman"/>
                <w:sz w:val="22"/>
                <w:szCs w:val="22"/>
              </w:rPr>
            </w:pPr>
            <w:r>
              <w:rPr>
                <w:rFonts w:ascii="Times New Roman" w:hAnsi="Times New Roman"/>
                <w:sz w:val="22"/>
                <w:szCs w:val="22"/>
              </w:rPr>
              <w:t>Postcolonial and decolonial theory</w:t>
            </w:r>
          </w:p>
          <w:p w14:paraId="715A4596" w14:textId="06FB84B3" w:rsidR="00424994" w:rsidRPr="00C20ED1" w:rsidRDefault="00424994" w:rsidP="00FB1545">
            <w:pPr>
              <w:rPr>
                <w:rFonts w:ascii="Times New Roman" w:hAnsi="Times New Roman"/>
                <w:sz w:val="22"/>
                <w:szCs w:val="22"/>
              </w:rPr>
            </w:pPr>
            <w:r w:rsidRPr="00C20ED1">
              <w:rPr>
                <w:rFonts w:ascii="Times New Roman" w:hAnsi="Times New Roman"/>
                <w:sz w:val="22"/>
                <w:szCs w:val="22"/>
              </w:rPr>
              <w:t>Feminist and gender theory</w:t>
            </w:r>
          </w:p>
          <w:p w14:paraId="066C154C" w14:textId="77777777" w:rsidR="00240394" w:rsidRPr="00C20ED1" w:rsidRDefault="00240394" w:rsidP="00FB1545">
            <w:pPr>
              <w:rPr>
                <w:rFonts w:ascii="Times New Roman" w:hAnsi="Times New Roman"/>
                <w:sz w:val="22"/>
                <w:szCs w:val="22"/>
              </w:rPr>
            </w:pPr>
            <w:r w:rsidRPr="00C20ED1">
              <w:rPr>
                <w:rFonts w:ascii="Times New Roman" w:hAnsi="Times New Roman"/>
                <w:sz w:val="22"/>
                <w:szCs w:val="22"/>
              </w:rPr>
              <w:t>Cultural and critical theory</w:t>
            </w:r>
          </w:p>
          <w:p w14:paraId="09C61AED" w14:textId="7301A36C" w:rsidR="00A56344" w:rsidRPr="00C20ED1" w:rsidRDefault="00240394" w:rsidP="00AC3E7C">
            <w:pPr>
              <w:spacing w:after="180"/>
              <w:rPr>
                <w:rFonts w:ascii="Times New Roman" w:hAnsi="Times New Roman"/>
                <w:sz w:val="22"/>
                <w:szCs w:val="22"/>
              </w:rPr>
            </w:pPr>
            <w:r w:rsidRPr="00136B53">
              <w:rPr>
                <w:rFonts w:ascii="Times New Roman" w:hAnsi="Times New Roman"/>
                <w:sz w:val="22"/>
                <w:szCs w:val="22"/>
              </w:rPr>
              <w:t>Neoliberalism; capitalism</w:t>
            </w:r>
          </w:p>
        </w:tc>
      </w:tr>
      <w:tr w:rsidR="00240394" w:rsidRPr="0004384D" w14:paraId="60629639" w14:textId="77777777" w:rsidTr="00A70A33">
        <w:trPr>
          <w:trHeight w:val="1159"/>
        </w:trPr>
        <w:tc>
          <w:tcPr>
            <w:tcW w:w="1890" w:type="dxa"/>
          </w:tcPr>
          <w:p w14:paraId="2E438779" w14:textId="1C6C0E49" w:rsidR="00240394" w:rsidRPr="00C20ED1" w:rsidRDefault="00240394" w:rsidP="00FB1545">
            <w:pPr>
              <w:rPr>
                <w:rFonts w:ascii="Times New Roman" w:hAnsi="Times New Roman"/>
                <w:b/>
                <w:sz w:val="22"/>
                <w:szCs w:val="22"/>
              </w:rPr>
            </w:pPr>
            <w:r w:rsidRPr="00C20ED1">
              <w:rPr>
                <w:rFonts w:ascii="Times New Roman" w:hAnsi="Times New Roman"/>
                <w:b/>
                <w:sz w:val="22"/>
                <w:szCs w:val="22"/>
              </w:rPr>
              <w:t>Languages</w:t>
            </w:r>
          </w:p>
        </w:tc>
        <w:tc>
          <w:tcPr>
            <w:tcW w:w="8588" w:type="dxa"/>
          </w:tcPr>
          <w:p w14:paraId="47AB2533" w14:textId="39E1081F" w:rsidR="00240394" w:rsidRDefault="00240394" w:rsidP="00FB1545">
            <w:pPr>
              <w:rPr>
                <w:rFonts w:ascii="Times New Roman" w:hAnsi="Times New Roman"/>
                <w:sz w:val="22"/>
                <w:szCs w:val="22"/>
              </w:rPr>
            </w:pPr>
            <w:r w:rsidRPr="00C20ED1">
              <w:rPr>
                <w:rFonts w:ascii="Times New Roman" w:hAnsi="Times New Roman"/>
                <w:sz w:val="22"/>
                <w:szCs w:val="22"/>
              </w:rPr>
              <w:t>Near-native fluency in Spanish</w:t>
            </w:r>
          </w:p>
          <w:p w14:paraId="09015113" w14:textId="62A076DE" w:rsidR="00A746DA" w:rsidRDefault="00A746DA" w:rsidP="00FB1545">
            <w:pPr>
              <w:rPr>
                <w:rFonts w:ascii="Times New Roman" w:hAnsi="Times New Roman"/>
                <w:sz w:val="22"/>
                <w:szCs w:val="22"/>
              </w:rPr>
            </w:pPr>
            <w:r>
              <w:rPr>
                <w:rFonts w:ascii="Times New Roman" w:hAnsi="Times New Roman"/>
                <w:sz w:val="22"/>
                <w:szCs w:val="22"/>
              </w:rPr>
              <w:t>Intermediate fluency in Portuguese</w:t>
            </w:r>
          </w:p>
          <w:p w14:paraId="40FD0208" w14:textId="5B88BB31" w:rsidR="00681EF7" w:rsidRDefault="00681EF7" w:rsidP="00FB1545">
            <w:pPr>
              <w:ind w:left="238"/>
              <w:rPr>
                <w:rFonts w:ascii="Times New Roman" w:hAnsi="Times New Roman"/>
                <w:sz w:val="22"/>
                <w:szCs w:val="22"/>
              </w:rPr>
            </w:pPr>
            <w:r>
              <w:rPr>
                <w:rFonts w:ascii="Times New Roman" w:hAnsi="Times New Roman"/>
                <w:sz w:val="22"/>
                <w:szCs w:val="22"/>
              </w:rPr>
              <w:t>Middlebury Portuguese School, 7-week summer immersion course, July-August 2018</w:t>
            </w:r>
          </w:p>
          <w:p w14:paraId="0C52D283" w14:textId="20E76AC9" w:rsidR="00240394" w:rsidRPr="00C20ED1" w:rsidRDefault="00A746DA" w:rsidP="00777522">
            <w:pPr>
              <w:rPr>
                <w:rFonts w:ascii="Times New Roman" w:hAnsi="Times New Roman"/>
                <w:sz w:val="22"/>
                <w:szCs w:val="22"/>
              </w:rPr>
            </w:pPr>
            <w:r>
              <w:rPr>
                <w:rFonts w:ascii="Times New Roman" w:hAnsi="Times New Roman"/>
                <w:sz w:val="22"/>
                <w:szCs w:val="22"/>
              </w:rPr>
              <w:t>Reading knowledge in German</w:t>
            </w:r>
          </w:p>
        </w:tc>
      </w:tr>
      <w:tr w:rsidR="00880128" w:rsidRPr="0004384D" w14:paraId="72ED5ECB" w14:textId="77777777" w:rsidTr="00A70A33">
        <w:trPr>
          <w:trHeight w:val="529"/>
        </w:trPr>
        <w:tc>
          <w:tcPr>
            <w:tcW w:w="1890" w:type="dxa"/>
          </w:tcPr>
          <w:p w14:paraId="43970944" w14:textId="77777777" w:rsidR="00F17600" w:rsidRDefault="00880128" w:rsidP="00FB1545">
            <w:pPr>
              <w:rPr>
                <w:rFonts w:ascii="Times New Roman" w:hAnsi="Times New Roman"/>
                <w:b/>
                <w:sz w:val="22"/>
                <w:szCs w:val="22"/>
              </w:rPr>
            </w:pPr>
            <w:r w:rsidRPr="00C20ED1">
              <w:rPr>
                <w:rFonts w:ascii="Times New Roman" w:hAnsi="Times New Roman"/>
                <w:b/>
                <w:sz w:val="22"/>
                <w:szCs w:val="22"/>
              </w:rPr>
              <w:t>Professional Organization</w:t>
            </w:r>
          </w:p>
          <w:p w14:paraId="772AC820" w14:textId="608403EA" w:rsidR="00856430" w:rsidRPr="00C20ED1" w:rsidRDefault="00880128" w:rsidP="00FB1545">
            <w:pPr>
              <w:rPr>
                <w:rFonts w:ascii="Times New Roman" w:hAnsi="Times New Roman"/>
                <w:b/>
                <w:sz w:val="22"/>
                <w:szCs w:val="22"/>
              </w:rPr>
            </w:pPr>
            <w:r w:rsidRPr="00C20ED1">
              <w:rPr>
                <w:rFonts w:ascii="Times New Roman" w:hAnsi="Times New Roman"/>
                <w:b/>
                <w:sz w:val="22"/>
                <w:szCs w:val="22"/>
              </w:rPr>
              <w:t>Membership</w:t>
            </w:r>
          </w:p>
        </w:tc>
        <w:tc>
          <w:tcPr>
            <w:tcW w:w="8588" w:type="dxa"/>
          </w:tcPr>
          <w:p w14:paraId="0D6C074A" w14:textId="4A9CE7BE" w:rsidR="00880128" w:rsidRDefault="00880128" w:rsidP="00FB1545">
            <w:pPr>
              <w:rPr>
                <w:rFonts w:ascii="Times New Roman" w:hAnsi="Times New Roman"/>
                <w:sz w:val="22"/>
                <w:szCs w:val="22"/>
              </w:rPr>
            </w:pPr>
            <w:r w:rsidRPr="00C20ED1">
              <w:rPr>
                <w:rFonts w:ascii="Times New Roman" w:hAnsi="Times New Roman"/>
                <w:sz w:val="22"/>
                <w:szCs w:val="22"/>
              </w:rPr>
              <w:t>Modern Language Association</w:t>
            </w:r>
          </w:p>
          <w:p w14:paraId="007331CE" w14:textId="3087B104" w:rsidR="0039127E" w:rsidRDefault="0039127E" w:rsidP="00FB1545">
            <w:pPr>
              <w:rPr>
                <w:rFonts w:ascii="Times New Roman" w:hAnsi="Times New Roman"/>
                <w:sz w:val="22"/>
                <w:szCs w:val="22"/>
              </w:rPr>
            </w:pPr>
            <w:r>
              <w:rPr>
                <w:rFonts w:ascii="Times New Roman" w:hAnsi="Times New Roman"/>
                <w:sz w:val="22"/>
                <w:szCs w:val="22"/>
              </w:rPr>
              <w:t>American Association of Teachers of Spanish and Portuguese</w:t>
            </w:r>
          </w:p>
          <w:p w14:paraId="609EBF77" w14:textId="0990BB0C" w:rsidR="0039127E" w:rsidRPr="00C20ED1" w:rsidRDefault="0039127E" w:rsidP="00FB1545">
            <w:pPr>
              <w:rPr>
                <w:rFonts w:ascii="Times New Roman" w:hAnsi="Times New Roman"/>
                <w:sz w:val="22"/>
                <w:szCs w:val="22"/>
              </w:rPr>
            </w:pPr>
            <w:r>
              <w:rPr>
                <w:rFonts w:ascii="Times New Roman" w:hAnsi="Times New Roman"/>
                <w:sz w:val="22"/>
                <w:szCs w:val="22"/>
              </w:rPr>
              <w:t>American Council on the Teaching of Foreign Languages</w:t>
            </w:r>
          </w:p>
          <w:p w14:paraId="7E7DFEAD" w14:textId="000CC2F5" w:rsidR="00880128" w:rsidRDefault="00880128" w:rsidP="00FB1545">
            <w:pPr>
              <w:rPr>
                <w:rFonts w:ascii="Times New Roman" w:hAnsi="Times New Roman"/>
                <w:sz w:val="22"/>
                <w:szCs w:val="22"/>
              </w:rPr>
            </w:pPr>
            <w:r w:rsidRPr="00C20ED1">
              <w:rPr>
                <w:rFonts w:ascii="Times New Roman" w:hAnsi="Times New Roman"/>
                <w:sz w:val="22"/>
                <w:szCs w:val="22"/>
              </w:rPr>
              <w:t>Latin American Studies Association</w:t>
            </w:r>
          </w:p>
          <w:p w14:paraId="739F171A" w14:textId="612E0EA2" w:rsidR="00681EF7" w:rsidRDefault="00681EF7" w:rsidP="00FB1545">
            <w:pPr>
              <w:rPr>
                <w:rFonts w:ascii="Times New Roman" w:hAnsi="Times New Roman"/>
                <w:sz w:val="22"/>
                <w:szCs w:val="22"/>
              </w:rPr>
            </w:pPr>
            <w:r>
              <w:rPr>
                <w:rFonts w:ascii="Times New Roman" w:hAnsi="Times New Roman"/>
                <w:sz w:val="22"/>
                <w:szCs w:val="22"/>
              </w:rPr>
              <w:t>American Comparative Literature Association</w:t>
            </w:r>
          </w:p>
          <w:p w14:paraId="3EF4423B" w14:textId="459E401C" w:rsidR="00D27F38" w:rsidRDefault="00D27F38" w:rsidP="00FB1545">
            <w:pPr>
              <w:rPr>
                <w:rFonts w:ascii="Times New Roman" w:hAnsi="Times New Roman"/>
                <w:sz w:val="22"/>
                <w:szCs w:val="22"/>
              </w:rPr>
            </w:pPr>
            <w:r>
              <w:rPr>
                <w:rFonts w:ascii="Times New Roman" w:hAnsi="Times New Roman"/>
                <w:sz w:val="22"/>
                <w:szCs w:val="22"/>
              </w:rPr>
              <w:t>Society for Cinema and Media Studies</w:t>
            </w:r>
          </w:p>
          <w:p w14:paraId="3F4C733A" w14:textId="595FC888" w:rsidR="0039127E" w:rsidRPr="00C20ED1" w:rsidRDefault="00F17600" w:rsidP="00777522">
            <w:pPr>
              <w:spacing w:after="180"/>
              <w:rPr>
                <w:rFonts w:ascii="Times New Roman" w:hAnsi="Times New Roman"/>
                <w:sz w:val="22"/>
                <w:szCs w:val="22"/>
              </w:rPr>
            </w:pPr>
            <w:r>
              <w:rPr>
                <w:rFonts w:ascii="Times New Roman" w:hAnsi="Times New Roman"/>
                <w:sz w:val="22"/>
                <w:szCs w:val="22"/>
              </w:rPr>
              <w:t>Society for the Study of Multi-Ethnic Literature of the United State</w:t>
            </w:r>
            <w:r w:rsidR="00135CB7">
              <w:rPr>
                <w:rFonts w:ascii="Times New Roman" w:hAnsi="Times New Roman"/>
                <w:sz w:val="22"/>
                <w:szCs w:val="22"/>
              </w:rPr>
              <w:t>s</w:t>
            </w:r>
          </w:p>
        </w:tc>
      </w:tr>
    </w:tbl>
    <w:p w14:paraId="706C4ECF" w14:textId="173F30D5" w:rsidR="009825F3" w:rsidRPr="001622C3" w:rsidRDefault="009825F3">
      <w:pPr>
        <w:rPr>
          <w:rFonts w:ascii="Times New Roman" w:hAnsi="Times New Roman"/>
          <w:sz w:val="2"/>
          <w:szCs w:val="2"/>
        </w:rPr>
      </w:pPr>
    </w:p>
    <w:sectPr w:rsidR="009825F3" w:rsidRPr="001622C3" w:rsidSect="00787548">
      <w:headerReference w:type="default" r:id="rId7"/>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05A7" w14:textId="77777777" w:rsidR="0083072C" w:rsidRDefault="0083072C">
      <w:r>
        <w:separator/>
      </w:r>
    </w:p>
  </w:endnote>
  <w:endnote w:type="continuationSeparator" w:id="0">
    <w:p w14:paraId="6C15DB14" w14:textId="77777777" w:rsidR="0083072C" w:rsidRDefault="0083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A79E" w14:textId="77777777" w:rsidR="0083072C" w:rsidRDefault="0083072C">
      <w:r>
        <w:separator/>
      </w:r>
    </w:p>
  </w:footnote>
  <w:footnote w:type="continuationSeparator" w:id="0">
    <w:p w14:paraId="2598AFDF" w14:textId="77777777" w:rsidR="0083072C" w:rsidRDefault="0083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F96D" w14:textId="43F1F50E" w:rsidR="00880128" w:rsidRPr="006E72D2" w:rsidRDefault="00880128">
    <w:pPr>
      <w:pStyle w:val="Header"/>
      <w:jc w:val="right"/>
      <w:rPr>
        <w:rFonts w:ascii="Times New Roman" w:hAnsi="Times New Roman"/>
        <w:sz w:val="22"/>
        <w:szCs w:val="22"/>
      </w:rPr>
    </w:pPr>
    <w:r w:rsidRPr="006E72D2">
      <w:rPr>
        <w:rFonts w:ascii="Times New Roman" w:hAnsi="Times New Roman"/>
        <w:sz w:val="22"/>
        <w:szCs w:val="22"/>
      </w:rPr>
      <w:t xml:space="preserve">Sharrah Lane </w:t>
    </w:r>
    <w:r w:rsidRPr="006E72D2">
      <w:rPr>
        <w:rStyle w:val="PageNumber"/>
        <w:rFonts w:ascii="Times New Roman" w:hAnsi="Times New Roman"/>
        <w:sz w:val="22"/>
        <w:szCs w:val="22"/>
      </w:rPr>
      <w:fldChar w:fldCharType="begin"/>
    </w:r>
    <w:r w:rsidRPr="006E72D2">
      <w:rPr>
        <w:rStyle w:val="PageNumber"/>
        <w:rFonts w:ascii="Times New Roman" w:hAnsi="Times New Roman"/>
        <w:sz w:val="22"/>
        <w:szCs w:val="22"/>
      </w:rPr>
      <w:instrText xml:space="preserve"> PAGE </w:instrText>
    </w:r>
    <w:r w:rsidRPr="006E72D2">
      <w:rPr>
        <w:rStyle w:val="PageNumber"/>
        <w:rFonts w:ascii="Times New Roman" w:hAnsi="Times New Roman"/>
        <w:sz w:val="22"/>
        <w:szCs w:val="22"/>
      </w:rPr>
      <w:fldChar w:fldCharType="separate"/>
    </w:r>
    <w:r w:rsidR="00C20ED1" w:rsidRPr="006E72D2">
      <w:rPr>
        <w:rStyle w:val="PageNumber"/>
        <w:rFonts w:ascii="Times New Roman" w:hAnsi="Times New Roman"/>
        <w:noProof/>
        <w:sz w:val="22"/>
        <w:szCs w:val="22"/>
      </w:rPr>
      <w:t>2</w:t>
    </w:r>
    <w:r w:rsidRPr="006E72D2">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848368"/>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900"/>
        </w:tabs>
        <w:ind w:left="900" w:hanging="360"/>
      </w:pPr>
      <w:rPr>
        <w:rFonts w:ascii="Wingdings" w:hAnsi="Wingdings" w:hint="default"/>
        <w:sz w:val="16"/>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C"/>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1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1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1A"/>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000001E"/>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0000020"/>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0000002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0000022"/>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000000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0000024"/>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0000002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0000026"/>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2A66377C"/>
    <w:multiLevelType w:val="hybridMultilevel"/>
    <w:tmpl w:val="CF2A283A"/>
    <w:lvl w:ilvl="0" w:tplc="3976AB30">
      <w:numFmt w:val="bullet"/>
      <w:lvlText w:val="-"/>
      <w:lvlJc w:val="left"/>
      <w:pPr>
        <w:ind w:left="1065" w:hanging="360"/>
      </w:pPr>
      <w:rPr>
        <w:rFonts w:ascii="Times New Roman" w:eastAsia="Times"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612053927">
    <w:abstractNumId w:val="1"/>
  </w:num>
  <w:num w:numId="2" w16cid:durableId="416753069">
    <w:abstractNumId w:val="2"/>
  </w:num>
  <w:num w:numId="3" w16cid:durableId="871772683">
    <w:abstractNumId w:val="3"/>
  </w:num>
  <w:num w:numId="4" w16cid:durableId="734930720">
    <w:abstractNumId w:val="4"/>
  </w:num>
  <w:num w:numId="5" w16cid:durableId="807818089">
    <w:abstractNumId w:val="5"/>
  </w:num>
  <w:num w:numId="6" w16cid:durableId="1027411667">
    <w:abstractNumId w:val="6"/>
  </w:num>
  <w:num w:numId="7" w16cid:durableId="985208160">
    <w:abstractNumId w:val="7"/>
  </w:num>
  <w:num w:numId="8" w16cid:durableId="1325206761">
    <w:abstractNumId w:val="8"/>
  </w:num>
  <w:num w:numId="9" w16cid:durableId="909466011">
    <w:abstractNumId w:val="9"/>
  </w:num>
  <w:num w:numId="10" w16cid:durableId="984238958">
    <w:abstractNumId w:val="10"/>
  </w:num>
  <w:num w:numId="11" w16cid:durableId="1374110705">
    <w:abstractNumId w:val="11"/>
  </w:num>
  <w:num w:numId="12" w16cid:durableId="237520080">
    <w:abstractNumId w:val="12"/>
  </w:num>
  <w:num w:numId="13" w16cid:durableId="1524593557">
    <w:abstractNumId w:val="13"/>
  </w:num>
  <w:num w:numId="14" w16cid:durableId="1140853096">
    <w:abstractNumId w:val="14"/>
  </w:num>
  <w:num w:numId="15" w16cid:durableId="617689044">
    <w:abstractNumId w:val="15"/>
  </w:num>
  <w:num w:numId="16" w16cid:durableId="846406144">
    <w:abstractNumId w:val="16"/>
  </w:num>
  <w:num w:numId="17" w16cid:durableId="510074081">
    <w:abstractNumId w:val="17"/>
  </w:num>
  <w:num w:numId="18" w16cid:durableId="37433775">
    <w:abstractNumId w:val="18"/>
  </w:num>
  <w:num w:numId="19" w16cid:durableId="1057779668">
    <w:abstractNumId w:val="19"/>
  </w:num>
  <w:num w:numId="20" w16cid:durableId="303044465">
    <w:abstractNumId w:val="20"/>
  </w:num>
  <w:num w:numId="21" w16cid:durableId="912085061">
    <w:abstractNumId w:val="21"/>
  </w:num>
  <w:num w:numId="22" w16cid:durableId="947079294">
    <w:abstractNumId w:val="22"/>
  </w:num>
  <w:num w:numId="23" w16cid:durableId="1073048953">
    <w:abstractNumId w:val="23"/>
  </w:num>
  <w:num w:numId="24" w16cid:durableId="1100491886">
    <w:abstractNumId w:val="24"/>
  </w:num>
  <w:num w:numId="25" w16cid:durableId="1646085168">
    <w:abstractNumId w:val="25"/>
  </w:num>
  <w:num w:numId="26" w16cid:durableId="890118819">
    <w:abstractNumId w:val="26"/>
  </w:num>
  <w:num w:numId="27" w16cid:durableId="1327635045">
    <w:abstractNumId w:val="27"/>
  </w:num>
  <w:num w:numId="28" w16cid:durableId="543061200">
    <w:abstractNumId w:val="28"/>
  </w:num>
  <w:num w:numId="29" w16cid:durableId="84233154">
    <w:abstractNumId w:val="29"/>
  </w:num>
  <w:num w:numId="30" w16cid:durableId="1982268806">
    <w:abstractNumId w:val="30"/>
  </w:num>
  <w:num w:numId="31" w16cid:durableId="1550805473">
    <w:abstractNumId w:val="31"/>
  </w:num>
  <w:num w:numId="32" w16cid:durableId="240868074">
    <w:abstractNumId w:val="32"/>
  </w:num>
  <w:num w:numId="33" w16cid:durableId="1357081142">
    <w:abstractNumId w:val="33"/>
  </w:num>
  <w:num w:numId="34" w16cid:durableId="2035107279">
    <w:abstractNumId w:val="34"/>
  </w:num>
  <w:num w:numId="35" w16cid:durableId="641157581">
    <w:abstractNumId w:val="35"/>
  </w:num>
  <w:num w:numId="36" w16cid:durableId="917204496">
    <w:abstractNumId w:val="36"/>
  </w:num>
  <w:num w:numId="37" w16cid:durableId="384109074">
    <w:abstractNumId w:val="37"/>
  </w:num>
  <w:num w:numId="38" w16cid:durableId="699862559">
    <w:abstractNumId w:val="1"/>
  </w:num>
  <w:num w:numId="39" w16cid:durableId="1069768358">
    <w:abstractNumId w:val="2"/>
  </w:num>
  <w:num w:numId="40" w16cid:durableId="1790011645">
    <w:abstractNumId w:val="3"/>
  </w:num>
  <w:num w:numId="41" w16cid:durableId="80107407">
    <w:abstractNumId w:val="4"/>
  </w:num>
  <w:num w:numId="42" w16cid:durableId="2046708300">
    <w:abstractNumId w:val="5"/>
  </w:num>
  <w:num w:numId="43" w16cid:durableId="1635062136">
    <w:abstractNumId w:val="6"/>
  </w:num>
  <w:num w:numId="44" w16cid:durableId="619454079">
    <w:abstractNumId w:val="7"/>
  </w:num>
  <w:num w:numId="45" w16cid:durableId="1512985458">
    <w:abstractNumId w:val="38"/>
  </w:num>
  <w:num w:numId="46" w16cid:durableId="198307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1E"/>
    <w:rsid w:val="00002D3E"/>
    <w:rsid w:val="000031CB"/>
    <w:rsid w:val="00004362"/>
    <w:rsid w:val="0000711C"/>
    <w:rsid w:val="000103B1"/>
    <w:rsid w:val="000109CD"/>
    <w:rsid w:val="00010E3A"/>
    <w:rsid w:val="00012B6E"/>
    <w:rsid w:val="00012F91"/>
    <w:rsid w:val="00017EB6"/>
    <w:rsid w:val="00021D33"/>
    <w:rsid w:val="00022829"/>
    <w:rsid w:val="00022BDF"/>
    <w:rsid w:val="00023E19"/>
    <w:rsid w:val="00024C74"/>
    <w:rsid w:val="00026EE0"/>
    <w:rsid w:val="000311CB"/>
    <w:rsid w:val="00031FC8"/>
    <w:rsid w:val="0003414B"/>
    <w:rsid w:val="00037185"/>
    <w:rsid w:val="0004225C"/>
    <w:rsid w:val="00042675"/>
    <w:rsid w:val="000429F6"/>
    <w:rsid w:val="00042C0E"/>
    <w:rsid w:val="00042D54"/>
    <w:rsid w:val="0004384D"/>
    <w:rsid w:val="00044E3A"/>
    <w:rsid w:val="000474AC"/>
    <w:rsid w:val="00047DAF"/>
    <w:rsid w:val="00053FB5"/>
    <w:rsid w:val="00055735"/>
    <w:rsid w:val="000561B2"/>
    <w:rsid w:val="00056EB8"/>
    <w:rsid w:val="00060DC6"/>
    <w:rsid w:val="00063072"/>
    <w:rsid w:val="00065FF5"/>
    <w:rsid w:val="00066E29"/>
    <w:rsid w:val="00067457"/>
    <w:rsid w:val="0007105C"/>
    <w:rsid w:val="0007238A"/>
    <w:rsid w:val="00073F07"/>
    <w:rsid w:val="00074915"/>
    <w:rsid w:val="0007507C"/>
    <w:rsid w:val="000751C9"/>
    <w:rsid w:val="00080C14"/>
    <w:rsid w:val="00082EF1"/>
    <w:rsid w:val="00085FD2"/>
    <w:rsid w:val="0009175A"/>
    <w:rsid w:val="00092FD4"/>
    <w:rsid w:val="000930F0"/>
    <w:rsid w:val="00093B34"/>
    <w:rsid w:val="00093D93"/>
    <w:rsid w:val="00096FD5"/>
    <w:rsid w:val="000A1233"/>
    <w:rsid w:val="000A1A18"/>
    <w:rsid w:val="000A41CE"/>
    <w:rsid w:val="000A7680"/>
    <w:rsid w:val="000B11D0"/>
    <w:rsid w:val="000B3E2C"/>
    <w:rsid w:val="000B4150"/>
    <w:rsid w:val="000B669A"/>
    <w:rsid w:val="000B70F4"/>
    <w:rsid w:val="000C2E8E"/>
    <w:rsid w:val="000C35B7"/>
    <w:rsid w:val="000C4491"/>
    <w:rsid w:val="000C4C5B"/>
    <w:rsid w:val="000C51AC"/>
    <w:rsid w:val="000C6370"/>
    <w:rsid w:val="000C7F9F"/>
    <w:rsid w:val="000D2A73"/>
    <w:rsid w:val="000D2F3D"/>
    <w:rsid w:val="000D77CD"/>
    <w:rsid w:val="000E3DA8"/>
    <w:rsid w:val="000E60A7"/>
    <w:rsid w:val="000F08A6"/>
    <w:rsid w:val="000F0C65"/>
    <w:rsid w:val="000F3A48"/>
    <w:rsid w:val="000F44AD"/>
    <w:rsid w:val="000F53C0"/>
    <w:rsid w:val="000F633C"/>
    <w:rsid w:val="000F7490"/>
    <w:rsid w:val="000F74E7"/>
    <w:rsid w:val="00100CE5"/>
    <w:rsid w:val="00100F44"/>
    <w:rsid w:val="001028B0"/>
    <w:rsid w:val="00103E3F"/>
    <w:rsid w:val="00104BB7"/>
    <w:rsid w:val="00105C5C"/>
    <w:rsid w:val="00106809"/>
    <w:rsid w:val="001070DC"/>
    <w:rsid w:val="00110CB8"/>
    <w:rsid w:val="00111838"/>
    <w:rsid w:val="00111B09"/>
    <w:rsid w:val="00113AFB"/>
    <w:rsid w:val="00113CE7"/>
    <w:rsid w:val="00114659"/>
    <w:rsid w:val="00115322"/>
    <w:rsid w:val="0011588A"/>
    <w:rsid w:val="00117E19"/>
    <w:rsid w:val="00121C9B"/>
    <w:rsid w:val="00122DA3"/>
    <w:rsid w:val="00125BE3"/>
    <w:rsid w:val="00126B50"/>
    <w:rsid w:val="001272FF"/>
    <w:rsid w:val="001278AE"/>
    <w:rsid w:val="00130770"/>
    <w:rsid w:val="00131A30"/>
    <w:rsid w:val="001320E5"/>
    <w:rsid w:val="00132F77"/>
    <w:rsid w:val="00133131"/>
    <w:rsid w:val="00133365"/>
    <w:rsid w:val="0013350A"/>
    <w:rsid w:val="00133D5A"/>
    <w:rsid w:val="00135CB7"/>
    <w:rsid w:val="00136888"/>
    <w:rsid w:val="00136B53"/>
    <w:rsid w:val="00137D0D"/>
    <w:rsid w:val="00146440"/>
    <w:rsid w:val="00146759"/>
    <w:rsid w:val="001476A2"/>
    <w:rsid w:val="001479FE"/>
    <w:rsid w:val="00147A46"/>
    <w:rsid w:val="00150F0E"/>
    <w:rsid w:val="001527FE"/>
    <w:rsid w:val="00153048"/>
    <w:rsid w:val="0015353F"/>
    <w:rsid w:val="00153BF4"/>
    <w:rsid w:val="00154638"/>
    <w:rsid w:val="00156510"/>
    <w:rsid w:val="00160FA5"/>
    <w:rsid w:val="001622C3"/>
    <w:rsid w:val="00165A6F"/>
    <w:rsid w:val="001719EF"/>
    <w:rsid w:val="001729B0"/>
    <w:rsid w:val="00173A53"/>
    <w:rsid w:val="0017430F"/>
    <w:rsid w:val="001754DA"/>
    <w:rsid w:val="0017563F"/>
    <w:rsid w:val="001768BE"/>
    <w:rsid w:val="00176B34"/>
    <w:rsid w:val="00181582"/>
    <w:rsid w:val="00181E80"/>
    <w:rsid w:val="00187B88"/>
    <w:rsid w:val="00192893"/>
    <w:rsid w:val="00196789"/>
    <w:rsid w:val="00196F55"/>
    <w:rsid w:val="001A0B39"/>
    <w:rsid w:val="001A1B90"/>
    <w:rsid w:val="001A3658"/>
    <w:rsid w:val="001A3D44"/>
    <w:rsid w:val="001A4427"/>
    <w:rsid w:val="001A4AB3"/>
    <w:rsid w:val="001A543B"/>
    <w:rsid w:val="001A5E5C"/>
    <w:rsid w:val="001A5F46"/>
    <w:rsid w:val="001A649D"/>
    <w:rsid w:val="001B0381"/>
    <w:rsid w:val="001B0CA1"/>
    <w:rsid w:val="001B56BD"/>
    <w:rsid w:val="001B74EE"/>
    <w:rsid w:val="001C1559"/>
    <w:rsid w:val="001C1F58"/>
    <w:rsid w:val="001C399D"/>
    <w:rsid w:val="001C3A23"/>
    <w:rsid w:val="001D373F"/>
    <w:rsid w:val="001D460B"/>
    <w:rsid w:val="001D525A"/>
    <w:rsid w:val="001D5B97"/>
    <w:rsid w:val="001D79C8"/>
    <w:rsid w:val="001E0911"/>
    <w:rsid w:val="001E0A54"/>
    <w:rsid w:val="001E12EC"/>
    <w:rsid w:val="001E1767"/>
    <w:rsid w:val="001E3824"/>
    <w:rsid w:val="001E3B24"/>
    <w:rsid w:val="001E76B6"/>
    <w:rsid w:val="001F00B9"/>
    <w:rsid w:val="001F0CFA"/>
    <w:rsid w:val="001F2278"/>
    <w:rsid w:val="001F5C8E"/>
    <w:rsid w:val="001F5FD2"/>
    <w:rsid w:val="0020110A"/>
    <w:rsid w:val="002053DC"/>
    <w:rsid w:val="00205B96"/>
    <w:rsid w:val="002066BB"/>
    <w:rsid w:val="00210877"/>
    <w:rsid w:val="00211204"/>
    <w:rsid w:val="00211A3C"/>
    <w:rsid w:val="0021277A"/>
    <w:rsid w:val="002130A6"/>
    <w:rsid w:val="002140CE"/>
    <w:rsid w:val="002143B6"/>
    <w:rsid w:val="00215018"/>
    <w:rsid w:val="00215D5F"/>
    <w:rsid w:val="00217B74"/>
    <w:rsid w:val="002236C3"/>
    <w:rsid w:val="002237AD"/>
    <w:rsid w:val="00223AA6"/>
    <w:rsid w:val="00226635"/>
    <w:rsid w:val="00227A8C"/>
    <w:rsid w:val="00230C3E"/>
    <w:rsid w:val="00230E21"/>
    <w:rsid w:val="00234422"/>
    <w:rsid w:val="002347F5"/>
    <w:rsid w:val="0023578F"/>
    <w:rsid w:val="00237099"/>
    <w:rsid w:val="0023720E"/>
    <w:rsid w:val="00240394"/>
    <w:rsid w:val="00240472"/>
    <w:rsid w:val="00241A1D"/>
    <w:rsid w:val="00241E35"/>
    <w:rsid w:val="002437AA"/>
    <w:rsid w:val="00244F37"/>
    <w:rsid w:val="0024570B"/>
    <w:rsid w:val="00250BA3"/>
    <w:rsid w:val="00260BB6"/>
    <w:rsid w:val="00260C19"/>
    <w:rsid w:val="0026120C"/>
    <w:rsid w:val="002624C8"/>
    <w:rsid w:val="002628F3"/>
    <w:rsid w:val="00264875"/>
    <w:rsid w:val="00266803"/>
    <w:rsid w:val="0027429C"/>
    <w:rsid w:val="00275FDA"/>
    <w:rsid w:val="00277281"/>
    <w:rsid w:val="00283538"/>
    <w:rsid w:val="002845F0"/>
    <w:rsid w:val="002879A3"/>
    <w:rsid w:val="00292575"/>
    <w:rsid w:val="00292636"/>
    <w:rsid w:val="002928E1"/>
    <w:rsid w:val="00292BA1"/>
    <w:rsid w:val="00293B76"/>
    <w:rsid w:val="00296CA5"/>
    <w:rsid w:val="00296F8A"/>
    <w:rsid w:val="002A001A"/>
    <w:rsid w:val="002A0221"/>
    <w:rsid w:val="002A0C3E"/>
    <w:rsid w:val="002A1C30"/>
    <w:rsid w:val="002A1EDC"/>
    <w:rsid w:val="002A3A0B"/>
    <w:rsid w:val="002A433D"/>
    <w:rsid w:val="002A5A0C"/>
    <w:rsid w:val="002A6177"/>
    <w:rsid w:val="002A6D30"/>
    <w:rsid w:val="002A7318"/>
    <w:rsid w:val="002A76B0"/>
    <w:rsid w:val="002A7E5C"/>
    <w:rsid w:val="002A7EC1"/>
    <w:rsid w:val="002B1623"/>
    <w:rsid w:val="002B3DF0"/>
    <w:rsid w:val="002B5E9B"/>
    <w:rsid w:val="002B6788"/>
    <w:rsid w:val="002C5691"/>
    <w:rsid w:val="002C6E3B"/>
    <w:rsid w:val="002D14CE"/>
    <w:rsid w:val="002D1504"/>
    <w:rsid w:val="002D29B5"/>
    <w:rsid w:val="002D5D99"/>
    <w:rsid w:val="002D656B"/>
    <w:rsid w:val="002D76B9"/>
    <w:rsid w:val="002E251C"/>
    <w:rsid w:val="002E2FCA"/>
    <w:rsid w:val="002E7ED7"/>
    <w:rsid w:val="002F0AF2"/>
    <w:rsid w:val="002F2886"/>
    <w:rsid w:val="002F42D6"/>
    <w:rsid w:val="002F48DC"/>
    <w:rsid w:val="002F6ADE"/>
    <w:rsid w:val="002F6D2E"/>
    <w:rsid w:val="00302BEE"/>
    <w:rsid w:val="00304697"/>
    <w:rsid w:val="00307743"/>
    <w:rsid w:val="0031375F"/>
    <w:rsid w:val="00314464"/>
    <w:rsid w:val="00314A3D"/>
    <w:rsid w:val="003153BC"/>
    <w:rsid w:val="00317DA0"/>
    <w:rsid w:val="00320C6B"/>
    <w:rsid w:val="00321496"/>
    <w:rsid w:val="00321D0A"/>
    <w:rsid w:val="003224AB"/>
    <w:rsid w:val="0032334D"/>
    <w:rsid w:val="00323DA3"/>
    <w:rsid w:val="00326632"/>
    <w:rsid w:val="0033191C"/>
    <w:rsid w:val="003335EE"/>
    <w:rsid w:val="00334295"/>
    <w:rsid w:val="00334440"/>
    <w:rsid w:val="00337C2E"/>
    <w:rsid w:val="00337F8E"/>
    <w:rsid w:val="0034153B"/>
    <w:rsid w:val="00344D52"/>
    <w:rsid w:val="003463D6"/>
    <w:rsid w:val="00346C98"/>
    <w:rsid w:val="00355234"/>
    <w:rsid w:val="003554C1"/>
    <w:rsid w:val="00355718"/>
    <w:rsid w:val="003641F5"/>
    <w:rsid w:val="00365EB9"/>
    <w:rsid w:val="003675ED"/>
    <w:rsid w:val="0036762A"/>
    <w:rsid w:val="003720F6"/>
    <w:rsid w:val="00372C1A"/>
    <w:rsid w:val="00374A29"/>
    <w:rsid w:val="003762E4"/>
    <w:rsid w:val="00376649"/>
    <w:rsid w:val="00384B72"/>
    <w:rsid w:val="00390364"/>
    <w:rsid w:val="0039127E"/>
    <w:rsid w:val="00392555"/>
    <w:rsid w:val="0039394B"/>
    <w:rsid w:val="00394ECA"/>
    <w:rsid w:val="003962B8"/>
    <w:rsid w:val="00397405"/>
    <w:rsid w:val="003A1D53"/>
    <w:rsid w:val="003A698A"/>
    <w:rsid w:val="003A7497"/>
    <w:rsid w:val="003B182E"/>
    <w:rsid w:val="003B1F1A"/>
    <w:rsid w:val="003B4E34"/>
    <w:rsid w:val="003C0688"/>
    <w:rsid w:val="003C06F0"/>
    <w:rsid w:val="003C09BD"/>
    <w:rsid w:val="003C0A13"/>
    <w:rsid w:val="003C192A"/>
    <w:rsid w:val="003C65E1"/>
    <w:rsid w:val="003D257E"/>
    <w:rsid w:val="003D3105"/>
    <w:rsid w:val="003D3487"/>
    <w:rsid w:val="003E07EB"/>
    <w:rsid w:val="003E1B84"/>
    <w:rsid w:val="003E364C"/>
    <w:rsid w:val="003E379F"/>
    <w:rsid w:val="003E4BDE"/>
    <w:rsid w:val="003E4E7A"/>
    <w:rsid w:val="003F1B69"/>
    <w:rsid w:val="003F5864"/>
    <w:rsid w:val="003F6425"/>
    <w:rsid w:val="003F71C8"/>
    <w:rsid w:val="00400273"/>
    <w:rsid w:val="00406C28"/>
    <w:rsid w:val="00407083"/>
    <w:rsid w:val="00411483"/>
    <w:rsid w:val="00413711"/>
    <w:rsid w:val="0041450E"/>
    <w:rsid w:val="004208AE"/>
    <w:rsid w:val="004210D8"/>
    <w:rsid w:val="004231EE"/>
    <w:rsid w:val="00424994"/>
    <w:rsid w:val="004256FC"/>
    <w:rsid w:val="00425FAD"/>
    <w:rsid w:val="004261C2"/>
    <w:rsid w:val="00426F6F"/>
    <w:rsid w:val="00427A42"/>
    <w:rsid w:val="004309DA"/>
    <w:rsid w:val="00430FFA"/>
    <w:rsid w:val="00432810"/>
    <w:rsid w:val="00433275"/>
    <w:rsid w:val="00434492"/>
    <w:rsid w:val="00434DC3"/>
    <w:rsid w:val="004374EF"/>
    <w:rsid w:val="004376FB"/>
    <w:rsid w:val="004406CB"/>
    <w:rsid w:val="00441312"/>
    <w:rsid w:val="00441791"/>
    <w:rsid w:val="00441DDB"/>
    <w:rsid w:val="00446BA9"/>
    <w:rsid w:val="004503DD"/>
    <w:rsid w:val="00461F19"/>
    <w:rsid w:val="0046394F"/>
    <w:rsid w:val="00467A56"/>
    <w:rsid w:val="00467C40"/>
    <w:rsid w:val="0047068F"/>
    <w:rsid w:val="004708C7"/>
    <w:rsid w:val="00472868"/>
    <w:rsid w:val="004730A9"/>
    <w:rsid w:val="00475DC5"/>
    <w:rsid w:val="00476D6A"/>
    <w:rsid w:val="004770BB"/>
    <w:rsid w:val="004775DD"/>
    <w:rsid w:val="004802A4"/>
    <w:rsid w:val="004821AE"/>
    <w:rsid w:val="00482775"/>
    <w:rsid w:val="00482838"/>
    <w:rsid w:val="0048320D"/>
    <w:rsid w:val="00483928"/>
    <w:rsid w:val="004840F4"/>
    <w:rsid w:val="00484A86"/>
    <w:rsid w:val="00486E8E"/>
    <w:rsid w:val="00487C81"/>
    <w:rsid w:val="00492692"/>
    <w:rsid w:val="0049389F"/>
    <w:rsid w:val="0049406E"/>
    <w:rsid w:val="004964A3"/>
    <w:rsid w:val="00496AD8"/>
    <w:rsid w:val="004A3DA2"/>
    <w:rsid w:val="004A630F"/>
    <w:rsid w:val="004A66D7"/>
    <w:rsid w:val="004A7EE7"/>
    <w:rsid w:val="004B0E8C"/>
    <w:rsid w:val="004B0ECA"/>
    <w:rsid w:val="004B11C0"/>
    <w:rsid w:val="004B465B"/>
    <w:rsid w:val="004B5F63"/>
    <w:rsid w:val="004B7081"/>
    <w:rsid w:val="004C33FC"/>
    <w:rsid w:val="004C7D42"/>
    <w:rsid w:val="004D20FF"/>
    <w:rsid w:val="004D2322"/>
    <w:rsid w:val="004E068C"/>
    <w:rsid w:val="004E0A4F"/>
    <w:rsid w:val="004E1493"/>
    <w:rsid w:val="004E25D2"/>
    <w:rsid w:val="004E33A6"/>
    <w:rsid w:val="004E464E"/>
    <w:rsid w:val="004E5FB0"/>
    <w:rsid w:val="004E60F6"/>
    <w:rsid w:val="004E65D7"/>
    <w:rsid w:val="004F0EEE"/>
    <w:rsid w:val="004F2176"/>
    <w:rsid w:val="004F3940"/>
    <w:rsid w:val="004F69C6"/>
    <w:rsid w:val="004F72C2"/>
    <w:rsid w:val="004F72D6"/>
    <w:rsid w:val="00500FAA"/>
    <w:rsid w:val="00504330"/>
    <w:rsid w:val="005055CB"/>
    <w:rsid w:val="0050569A"/>
    <w:rsid w:val="00506E12"/>
    <w:rsid w:val="00507FCC"/>
    <w:rsid w:val="00514226"/>
    <w:rsid w:val="00517A06"/>
    <w:rsid w:val="0052016D"/>
    <w:rsid w:val="005202A3"/>
    <w:rsid w:val="00524309"/>
    <w:rsid w:val="005246E9"/>
    <w:rsid w:val="0052525F"/>
    <w:rsid w:val="0052582E"/>
    <w:rsid w:val="00525B70"/>
    <w:rsid w:val="005263A3"/>
    <w:rsid w:val="00530593"/>
    <w:rsid w:val="00530CDA"/>
    <w:rsid w:val="00531664"/>
    <w:rsid w:val="0053711B"/>
    <w:rsid w:val="00540FC9"/>
    <w:rsid w:val="0054167A"/>
    <w:rsid w:val="00544777"/>
    <w:rsid w:val="00550348"/>
    <w:rsid w:val="00550439"/>
    <w:rsid w:val="00551157"/>
    <w:rsid w:val="00551C44"/>
    <w:rsid w:val="00552EAC"/>
    <w:rsid w:val="00561A08"/>
    <w:rsid w:val="00563AA4"/>
    <w:rsid w:val="00564790"/>
    <w:rsid w:val="00565837"/>
    <w:rsid w:val="00565E96"/>
    <w:rsid w:val="0056613E"/>
    <w:rsid w:val="00566CA5"/>
    <w:rsid w:val="00566FB4"/>
    <w:rsid w:val="0057214E"/>
    <w:rsid w:val="005733D4"/>
    <w:rsid w:val="00573B67"/>
    <w:rsid w:val="0057512A"/>
    <w:rsid w:val="005752B5"/>
    <w:rsid w:val="00576A1C"/>
    <w:rsid w:val="0058157F"/>
    <w:rsid w:val="00581940"/>
    <w:rsid w:val="00582286"/>
    <w:rsid w:val="00584A30"/>
    <w:rsid w:val="00585B97"/>
    <w:rsid w:val="00590CAE"/>
    <w:rsid w:val="00590E9B"/>
    <w:rsid w:val="00590FB1"/>
    <w:rsid w:val="00593B0E"/>
    <w:rsid w:val="00594A76"/>
    <w:rsid w:val="00594BF7"/>
    <w:rsid w:val="00594C34"/>
    <w:rsid w:val="00595A98"/>
    <w:rsid w:val="00595E01"/>
    <w:rsid w:val="005962DD"/>
    <w:rsid w:val="005A0878"/>
    <w:rsid w:val="005A1848"/>
    <w:rsid w:val="005A1AD4"/>
    <w:rsid w:val="005A3BDD"/>
    <w:rsid w:val="005A4B18"/>
    <w:rsid w:val="005A4C53"/>
    <w:rsid w:val="005A6238"/>
    <w:rsid w:val="005A63D8"/>
    <w:rsid w:val="005B0A87"/>
    <w:rsid w:val="005B65F6"/>
    <w:rsid w:val="005B76F7"/>
    <w:rsid w:val="005B7B87"/>
    <w:rsid w:val="005C4024"/>
    <w:rsid w:val="005C49A2"/>
    <w:rsid w:val="005C54C8"/>
    <w:rsid w:val="005C6C19"/>
    <w:rsid w:val="005D601E"/>
    <w:rsid w:val="005D7F6B"/>
    <w:rsid w:val="005E0DC4"/>
    <w:rsid w:val="005E186F"/>
    <w:rsid w:val="005E279A"/>
    <w:rsid w:val="005E3066"/>
    <w:rsid w:val="005E472B"/>
    <w:rsid w:val="005E5690"/>
    <w:rsid w:val="005E5A4F"/>
    <w:rsid w:val="005F00BE"/>
    <w:rsid w:val="005F11D1"/>
    <w:rsid w:val="005F3AB1"/>
    <w:rsid w:val="005F6C4D"/>
    <w:rsid w:val="005F723A"/>
    <w:rsid w:val="005F790C"/>
    <w:rsid w:val="005F7D8A"/>
    <w:rsid w:val="0060012B"/>
    <w:rsid w:val="006002B0"/>
    <w:rsid w:val="00600BB5"/>
    <w:rsid w:val="00603BB6"/>
    <w:rsid w:val="00603D5A"/>
    <w:rsid w:val="00603ED6"/>
    <w:rsid w:val="00604509"/>
    <w:rsid w:val="006053C9"/>
    <w:rsid w:val="00611CE3"/>
    <w:rsid w:val="00613EC6"/>
    <w:rsid w:val="0061578E"/>
    <w:rsid w:val="006164D7"/>
    <w:rsid w:val="006221BD"/>
    <w:rsid w:val="0062348E"/>
    <w:rsid w:val="006255F7"/>
    <w:rsid w:val="006257DE"/>
    <w:rsid w:val="006260E3"/>
    <w:rsid w:val="00627627"/>
    <w:rsid w:val="00627B05"/>
    <w:rsid w:val="006421DC"/>
    <w:rsid w:val="006430FD"/>
    <w:rsid w:val="00645E98"/>
    <w:rsid w:val="00646F11"/>
    <w:rsid w:val="00647E4B"/>
    <w:rsid w:val="00653A35"/>
    <w:rsid w:val="006547BA"/>
    <w:rsid w:val="00655A01"/>
    <w:rsid w:val="00660A6B"/>
    <w:rsid w:val="0066121D"/>
    <w:rsid w:val="006639F4"/>
    <w:rsid w:val="006704E1"/>
    <w:rsid w:val="00671EA4"/>
    <w:rsid w:val="00671F9D"/>
    <w:rsid w:val="006730F7"/>
    <w:rsid w:val="0067349D"/>
    <w:rsid w:val="00673F43"/>
    <w:rsid w:val="00680E77"/>
    <w:rsid w:val="00681EF7"/>
    <w:rsid w:val="006836B5"/>
    <w:rsid w:val="00687C18"/>
    <w:rsid w:val="0069022A"/>
    <w:rsid w:val="006908A6"/>
    <w:rsid w:val="00692336"/>
    <w:rsid w:val="00694E82"/>
    <w:rsid w:val="006970EB"/>
    <w:rsid w:val="00697E0B"/>
    <w:rsid w:val="006A0B05"/>
    <w:rsid w:val="006A0BCD"/>
    <w:rsid w:val="006A1C3B"/>
    <w:rsid w:val="006A3E64"/>
    <w:rsid w:val="006A4109"/>
    <w:rsid w:val="006A5A61"/>
    <w:rsid w:val="006A67D9"/>
    <w:rsid w:val="006A6838"/>
    <w:rsid w:val="006A6E2B"/>
    <w:rsid w:val="006A7657"/>
    <w:rsid w:val="006B0DF9"/>
    <w:rsid w:val="006B12F0"/>
    <w:rsid w:val="006B1BF1"/>
    <w:rsid w:val="006B2453"/>
    <w:rsid w:val="006B24C5"/>
    <w:rsid w:val="006B3F3B"/>
    <w:rsid w:val="006C0225"/>
    <w:rsid w:val="006C0593"/>
    <w:rsid w:val="006C16B2"/>
    <w:rsid w:val="006C56C6"/>
    <w:rsid w:val="006D0EAF"/>
    <w:rsid w:val="006D4112"/>
    <w:rsid w:val="006D5724"/>
    <w:rsid w:val="006D6458"/>
    <w:rsid w:val="006E1234"/>
    <w:rsid w:val="006E181D"/>
    <w:rsid w:val="006E2AE9"/>
    <w:rsid w:val="006E3900"/>
    <w:rsid w:val="006E3DAD"/>
    <w:rsid w:val="006E6F22"/>
    <w:rsid w:val="006E72D2"/>
    <w:rsid w:val="006F1F4E"/>
    <w:rsid w:val="006F267F"/>
    <w:rsid w:val="006F4CEF"/>
    <w:rsid w:val="006F5D6A"/>
    <w:rsid w:val="006F65FB"/>
    <w:rsid w:val="007016A5"/>
    <w:rsid w:val="00701BA3"/>
    <w:rsid w:val="0070213A"/>
    <w:rsid w:val="00702615"/>
    <w:rsid w:val="00703326"/>
    <w:rsid w:val="00704812"/>
    <w:rsid w:val="007066CE"/>
    <w:rsid w:val="00707B78"/>
    <w:rsid w:val="00710E80"/>
    <w:rsid w:val="007116EF"/>
    <w:rsid w:val="00714428"/>
    <w:rsid w:val="00714FBD"/>
    <w:rsid w:val="00716B7C"/>
    <w:rsid w:val="00720994"/>
    <w:rsid w:val="007232AC"/>
    <w:rsid w:val="00725778"/>
    <w:rsid w:val="0073409E"/>
    <w:rsid w:val="0074093B"/>
    <w:rsid w:val="00743528"/>
    <w:rsid w:val="00745210"/>
    <w:rsid w:val="00750123"/>
    <w:rsid w:val="007508C1"/>
    <w:rsid w:val="00751AC2"/>
    <w:rsid w:val="00754FC0"/>
    <w:rsid w:val="007648F0"/>
    <w:rsid w:val="00764FC1"/>
    <w:rsid w:val="00765F02"/>
    <w:rsid w:val="007666D5"/>
    <w:rsid w:val="0076761C"/>
    <w:rsid w:val="00774F79"/>
    <w:rsid w:val="00777522"/>
    <w:rsid w:val="00780B11"/>
    <w:rsid w:val="00781545"/>
    <w:rsid w:val="00782321"/>
    <w:rsid w:val="00783168"/>
    <w:rsid w:val="00784C23"/>
    <w:rsid w:val="00784E1D"/>
    <w:rsid w:val="00787548"/>
    <w:rsid w:val="00791596"/>
    <w:rsid w:val="00792894"/>
    <w:rsid w:val="00792D4C"/>
    <w:rsid w:val="0079305D"/>
    <w:rsid w:val="00793AE7"/>
    <w:rsid w:val="007942E5"/>
    <w:rsid w:val="00796253"/>
    <w:rsid w:val="00796F6A"/>
    <w:rsid w:val="007A3AF8"/>
    <w:rsid w:val="007A3DCD"/>
    <w:rsid w:val="007A4293"/>
    <w:rsid w:val="007A4306"/>
    <w:rsid w:val="007A4F2D"/>
    <w:rsid w:val="007A5243"/>
    <w:rsid w:val="007A71C9"/>
    <w:rsid w:val="007B0A7D"/>
    <w:rsid w:val="007B0FA5"/>
    <w:rsid w:val="007B31AD"/>
    <w:rsid w:val="007B3C18"/>
    <w:rsid w:val="007B4A5C"/>
    <w:rsid w:val="007B5982"/>
    <w:rsid w:val="007C1880"/>
    <w:rsid w:val="007C192D"/>
    <w:rsid w:val="007C2040"/>
    <w:rsid w:val="007C23DC"/>
    <w:rsid w:val="007C6B7D"/>
    <w:rsid w:val="007C7F32"/>
    <w:rsid w:val="007D089A"/>
    <w:rsid w:val="007D299D"/>
    <w:rsid w:val="007D553E"/>
    <w:rsid w:val="007D7E9B"/>
    <w:rsid w:val="007D7F29"/>
    <w:rsid w:val="007E20FB"/>
    <w:rsid w:val="007E60DB"/>
    <w:rsid w:val="007E6F44"/>
    <w:rsid w:val="007F0560"/>
    <w:rsid w:val="007F10B9"/>
    <w:rsid w:val="007F1C9A"/>
    <w:rsid w:val="007F2C9D"/>
    <w:rsid w:val="007F398A"/>
    <w:rsid w:val="007F42A1"/>
    <w:rsid w:val="007F4475"/>
    <w:rsid w:val="007F709A"/>
    <w:rsid w:val="008013EC"/>
    <w:rsid w:val="008015DD"/>
    <w:rsid w:val="008028BA"/>
    <w:rsid w:val="00802B1D"/>
    <w:rsid w:val="008042BF"/>
    <w:rsid w:val="00804BC0"/>
    <w:rsid w:val="0080538A"/>
    <w:rsid w:val="00805630"/>
    <w:rsid w:val="00807490"/>
    <w:rsid w:val="00807AF7"/>
    <w:rsid w:val="0081012F"/>
    <w:rsid w:val="00814C89"/>
    <w:rsid w:val="00820049"/>
    <w:rsid w:val="00820723"/>
    <w:rsid w:val="00821DD7"/>
    <w:rsid w:val="008226C1"/>
    <w:rsid w:val="00822A30"/>
    <w:rsid w:val="00824780"/>
    <w:rsid w:val="00826C14"/>
    <w:rsid w:val="008279EA"/>
    <w:rsid w:val="0083072C"/>
    <w:rsid w:val="00831109"/>
    <w:rsid w:val="00832D0C"/>
    <w:rsid w:val="0083351F"/>
    <w:rsid w:val="00836209"/>
    <w:rsid w:val="00840E0E"/>
    <w:rsid w:val="00842F59"/>
    <w:rsid w:val="0084694B"/>
    <w:rsid w:val="008536C8"/>
    <w:rsid w:val="00854524"/>
    <w:rsid w:val="00854B71"/>
    <w:rsid w:val="00854E03"/>
    <w:rsid w:val="00856430"/>
    <w:rsid w:val="00856EA7"/>
    <w:rsid w:val="0086179A"/>
    <w:rsid w:val="00866221"/>
    <w:rsid w:val="00867144"/>
    <w:rsid w:val="0086799B"/>
    <w:rsid w:val="00870322"/>
    <w:rsid w:val="0087112D"/>
    <w:rsid w:val="00871B61"/>
    <w:rsid w:val="00871FF8"/>
    <w:rsid w:val="00880128"/>
    <w:rsid w:val="00880726"/>
    <w:rsid w:val="00880962"/>
    <w:rsid w:val="0088172E"/>
    <w:rsid w:val="00882AF4"/>
    <w:rsid w:val="00885917"/>
    <w:rsid w:val="00885B63"/>
    <w:rsid w:val="00886665"/>
    <w:rsid w:val="00887F0B"/>
    <w:rsid w:val="0089070A"/>
    <w:rsid w:val="00892C81"/>
    <w:rsid w:val="0089452B"/>
    <w:rsid w:val="00896808"/>
    <w:rsid w:val="008973D2"/>
    <w:rsid w:val="008A0B59"/>
    <w:rsid w:val="008A0D9D"/>
    <w:rsid w:val="008A1853"/>
    <w:rsid w:val="008A1977"/>
    <w:rsid w:val="008A39E7"/>
    <w:rsid w:val="008A3E52"/>
    <w:rsid w:val="008A5BE1"/>
    <w:rsid w:val="008A69DB"/>
    <w:rsid w:val="008A6EE6"/>
    <w:rsid w:val="008A7109"/>
    <w:rsid w:val="008B0946"/>
    <w:rsid w:val="008B29A6"/>
    <w:rsid w:val="008B6BA6"/>
    <w:rsid w:val="008B6D20"/>
    <w:rsid w:val="008C0458"/>
    <w:rsid w:val="008C15C9"/>
    <w:rsid w:val="008C5455"/>
    <w:rsid w:val="008C6B70"/>
    <w:rsid w:val="008C6EAE"/>
    <w:rsid w:val="008D27B6"/>
    <w:rsid w:val="008D38BA"/>
    <w:rsid w:val="008D48D8"/>
    <w:rsid w:val="008E0762"/>
    <w:rsid w:val="008E0DB7"/>
    <w:rsid w:val="008E295D"/>
    <w:rsid w:val="008E5F94"/>
    <w:rsid w:val="008E6C78"/>
    <w:rsid w:val="008F1EEB"/>
    <w:rsid w:val="008F2312"/>
    <w:rsid w:val="008F256C"/>
    <w:rsid w:val="008F36AD"/>
    <w:rsid w:val="008F3B0C"/>
    <w:rsid w:val="008F6E2B"/>
    <w:rsid w:val="00904345"/>
    <w:rsid w:val="0090486A"/>
    <w:rsid w:val="00905AC1"/>
    <w:rsid w:val="00906157"/>
    <w:rsid w:val="00907304"/>
    <w:rsid w:val="00907F97"/>
    <w:rsid w:val="00912BF6"/>
    <w:rsid w:val="00914E5C"/>
    <w:rsid w:val="009157C3"/>
    <w:rsid w:val="0091583E"/>
    <w:rsid w:val="00915F99"/>
    <w:rsid w:val="00923D23"/>
    <w:rsid w:val="00924171"/>
    <w:rsid w:val="009241E7"/>
    <w:rsid w:val="00924E2D"/>
    <w:rsid w:val="00924F5D"/>
    <w:rsid w:val="00925044"/>
    <w:rsid w:val="00925709"/>
    <w:rsid w:val="00925E1C"/>
    <w:rsid w:val="00930C52"/>
    <w:rsid w:val="009312A4"/>
    <w:rsid w:val="00931D7B"/>
    <w:rsid w:val="00932D9B"/>
    <w:rsid w:val="009338FB"/>
    <w:rsid w:val="00933CE2"/>
    <w:rsid w:val="00946956"/>
    <w:rsid w:val="00946CFD"/>
    <w:rsid w:val="00947253"/>
    <w:rsid w:val="0095253B"/>
    <w:rsid w:val="00954205"/>
    <w:rsid w:val="00955ADC"/>
    <w:rsid w:val="00956870"/>
    <w:rsid w:val="0096160D"/>
    <w:rsid w:val="00961967"/>
    <w:rsid w:val="00961C59"/>
    <w:rsid w:val="009624D5"/>
    <w:rsid w:val="009633D2"/>
    <w:rsid w:val="009646C6"/>
    <w:rsid w:val="0096641D"/>
    <w:rsid w:val="009664B1"/>
    <w:rsid w:val="0096720B"/>
    <w:rsid w:val="00967438"/>
    <w:rsid w:val="00967F06"/>
    <w:rsid w:val="0097371A"/>
    <w:rsid w:val="009743CD"/>
    <w:rsid w:val="009764A4"/>
    <w:rsid w:val="009825F3"/>
    <w:rsid w:val="00982D68"/>
    <w:rsid w:val="009849E2"/>
    <w:rsid w:val="0098696A"/>
    <w:rsid w:val="00992115"/>
    <w:rsid w:val="009944CF"/>
    <w:rsid w:val="009B227D"/>
    <w:rsid w:val="009B27B7"/>
    <w:rsid w:val="009B2C18"/>
    <w:rsid w:val="009B48C5"/>
    <w:rsid w:val="009B4CC8"/>
    <w:rsid w:val="009B4EA8"/>
    <w:rsid w:val="009B7126"/>
    <w:rsid w:val="009B75D1"/>
    <w:rsid w:val="009C0B95"/>
    <w:rsid w:val="009C0D55"/>
    <w:rsid w:val="009C4A84"/>
    <w:rsid w:val="009C561D"/>
    <w:rsid w:val="009C6A43"/>
    <w:rsid w:val="009C72FB"/>
    <w:rsid w:val="009C7FDF"/>
    <w:rsid w:val="009D00CE"/>
    <w:rsid w:val="009D1746"/>
    <w:rsid w:val="009D2844"/>
    <w:rsid w:val="009D3C56"/>
    <w:rsid w:val="009D482C"/>
    <w:rsid w:val="009D4C00"/>
    <w:rsid w:val="009D6D22"/>
    <w:rsid w:val="009E3547"/>
    <w:rsid w:val="009E46BA"/>
    <w:rsid w:val="009E4AD8"/>
    <w:rsid w:val="009E5A8C"/>
    <w:rsid w:val="009E69B9"/>
    <w:rsid w:val="009F33D9"/>
    <w:rsid w:val="009F3B00"/>
    <w:rsid w:val="009F4A5B"/>
    <w:rsid w:val="009F4C81"/>
    <w:rsid w:val="009F5068"/>
    <w:rsid w:val="00A02632"/>
    <w:rsid w:val="00A03A73"/>
    <w:rsid w:val="00A0451E"/>
    <w:rsid w:val="00A0584F"/>
    <w:rsid w:val="00A0634E"/>
    <w:rsid w:val="00A10196"/>
    <w:rsid w:val="00A11BB8"/>
    <w:rsid w:val="00A12C9B"/>
    <w:rsid w:val="00A12F3D"/>
    <w:rsid w:val="00A20037"/>
    <w:rsid w:val="00A2289A"/>
    <w:rsid w:val="00A22DA7"/>
    <w:rsid w:val="00A25B2C"/>
    <w:rsid w:val="00A27148"/>
    <w:rsid w:val="00A30365"/>
    <w:rsid w:val="00A30531"/>
    <w:rsid w:val="00A30B03"/>
    <w:rsid w:val="00A31469"/>
    <w:rsid w:val="00A3499A"/>
    <w:rsid w:val="00A351C5"/>
    <w:rsid w:val="00A36652"/>
    <w:rsid w:val="00A36A46"/>
    <w:rsid w:val="00A40453"/>
    <w:rsid w:val="00A4279A"/>
    <w:rsid w:val="00A434AA"/>
    <w:rsid w:val="00A44BD7"/>
    <w:rsid w:val="00A54640"/>
    <w:rsid w:val="00A56344"/>
    <w:rsid w:val="00A567EA"/>
    <w:rsid w:val="00A57A84"/>
    <w:rsid w:val="00A604E2"/>
    <w:rsid w:val="00A61E2C"/>
    <w:rsid w:val="00A675F4"/>
    <w:rsid w:val="00A70A33"/>
    <w:rsid w:val="00A71C1D"/>
    <w:rsid w:val="00A746DA"/>
    <w:rsid w:val="00A80729"/>
    <w:rsid w:val="00A82400"/>
    <w:rsid w:val="00A82A69"/>
    <w:rsid w:val="00A83135"/>
    <w:rsid w:val="00A84BF3"/>
    <w:rsid w:val="00A94E8C"/>
    <w:rsid w:val="00A96C36"/>
    <w:rsid w:val="00A974D8"/>
    <w:rsid w:val="00AA0C07"/>
    <w:rsid w:val="00AA26D7"/>
    <w:rsid w:val="00AA44CC"/>
    <w:rsid w:val="00AA484F"/>
    <w:rsid w:val="00AA70E1"/>
    <w:rsid w:val="00AA71C8"/>
    <w:rsid w:val="00AB1AFC"/>
    <w:rsid w:val="00AB5917"/>
    <w:rsid w:val="00AC11E2"/>
    <w:rsid w:val="00AC3E7C"/>
    <w:rsid w:val="00AD3B7A"/>
    <w:rsid w:val="00AD4C3E"/>
    <w:rsid w:val="00AD7057"/>
    <w:rsid w:val="00AD7830"/>
    <w:rsid w:val="00AD7D59"/>
    <w:rsid w:val="00AE093E"/>
    <w:rsid w:val="00AE1668"/>
    <w:rsid w:val="00AE2975"/>
    <w:rsid w:val="00AE316F"/>
    <w:rsid w:val="00AE5C87"/>
    <w:rsid w:val="00AE7620"/>
    <w:rsid w:val="00AF038E"/>
    <w:rsid w:val="00AF42B6"/>
    <w:rsid w:val="00AF451C"/>
    <w:rsid w:val="00AF72A1"/>
    <w:rsid w:val="00AF7451"/>
    <w:rsid w:val="00B03FE3"/>
    <w:rsid w:val="00B0413A"/>
    <w:rsid w:val="00B055AB"/>
    <w:rsid w:val="00B05C5E"/>
    <w:rsid w:val="00B0608B"/>
    <w:rsid w:val="00B07B6B"/>
    <w:rsid w:val="00B10A28"/>
    <w:rsid w:val="00B10E8F"/>
    <w:rsid w:val="00B112A8"/>
    <w:rsid w:val="00B11407"/>
    <w:rsid w:val="00B13C5D"/>
    <w:rsid w:val="00B173C3"/>
    <w:rsid w:val="00B17F20"/>
    <w:rsid w:val="00B20B95"/>
    <w:rsid w:val="00B213D1"/>
    <w:rsid w:val="00B26191"/>
    <w:rsid w:val="00B263E1"/>
    <w:rsid w:val="00B26F05"/>
    <w:rsid w:val="00B27B03"/>
    <w:rsid w:val="00B27FAE"/>
    <w:rsid w:val="00B310FD"/>
    <w:rsid w:val="00B313FE"/>
    <w:rsid w:val="00B33570"/>
    <w:rsid w:val="00B3669E"/>
    <w:rsid w:val="00B366B9"/>
    <w:rsid w:val="00B40207"/>
    <w:rsid w:val="00B42019"/>
    <w:rsid w:val="00B4357E"/>
    <w:rsid w:val="00B438E0"/>
    <w:rsid w:val="00B452E3"/>
    <w:rsid w:val="00B45E90"/>
    <w:rsid w:val="00B46539"/>
    <w:rsid w:val="00B50895"/>
    <w:rsid w:val="00B52539"/>
    <w:rsid w:val="00B52972"/>
    <w:rsid w:val="00B53C9C"/>
    <w:rsid w:val="00B55DDE"/>
    <w:rsid w:val="00B566B6"/>
    <w:rsid w:val="00B5781A"/>
    <w:rsid w:val="00B57FF2"/>
    <w:rsid w:val="00B6080C"/>
    <w:rsid w:val="00B61FFA"/>
    <w:rsid w:val="00B620ED"/>
    <w:rsid w:val="00B626AA"/>
    <w:rsid w:val="00B6485D"/>
    <w:rsid w:val="00B66DBA"/>
    <w:rsid w:val="00B672AB"/>
    <w:rsid w:val="00B700C8"/>
    <w:rsid w:val="00B7360B"/>
    <w:rsid w:val="00B7528B"/>
    <w:rsid w:val="00B7733F"/>
    <w:rsid w:val="00B77B3F"/>
    <w:rsid w:val="00B8433C"/>
    <w:rsid w:val="00B84E42"/>
    <w:rsid w:val="00B857CA"/>
    <w:rsid w:val="00B877E6"/>
    <w:rsid w:val="00B87AA0"/>
    <w:rsid w:val="00B928D3"/>
    <w:rsid w:val="00B93827"/>
    <w:rsid w:val="00B95E56"/>
    <w:rsid w:val="00BA29BB"/>
    <w:rsid w:val="00BA620D"/>
    <w:rsid w:val="00BB396F"/>
    <w:rsid w:val="00BB4A4E"/>
    <w:rsid w:val="00BB62B0"/>
    <w:rsid w:val="00BC0E81"/>
    <w:rsid w:val="00BC1ED9"/>
    <w:rsid w:val="00BC21FE"/>
    <w:rsid w:val="00BC77E8"/>
    <w:rsid w:val="00BC7F6B"/>
    <w:rsid w:val="00BD03AA"/>
    <w:rsid w:val="00BD19EE"/>
    <w:rsid w:val="00BE00BC"/>
    <w:rsid w:val="00BE1016"/>
    <w:rsid w:val="00BE3967"/>
    <w:rsid w:val="00BE586E"/>
    <w:rsid w:val="00BE6F83"/>
    <w:rsid w:val="00BE7605"/>
    <w:rsid w:val="00BF1147"/>
    <w:rsid w:val="00BF64AC"/>
    <w:rsid w:val="00BF69DB"/>
    <w:rsid w:val="00BF6C67"/>
    <w:rsid w:val="00BF7435"/>
    <w:rsid w:val="00BF7895"/>
    <w:rsid w:val="00C020E0"/>
    <w:rsid w:val="00C02386"/>
    <w:rsid w:val="00C033E6"/>
    <w:rsid w:val="00C03532"/>
    <w:rsid w:val="00C04402"/>
    <w:rsid w:val="00C04F90"/>
    <w:rsid w:val="00C10ADC"/>
    <w:rsid w:val="00C10F04"/>
    <w:rsid w:val="00C10F9B"/>
    <w:rsid w:val="00C12975"/>
    <w:rsid w:val="00C13B4E"/>
    <w:rsid w:val="00C1673F"/>
    <w:rsid w:val="00C17469"/>
    <w:rsid w:val="00C1793E"/>
    <w:rsid w:val="00C20ED1"/>
    <w:rsid w:val="00C22CFE"/>
    <w:rsid w:val="00C22E7E"/>
    <w:rsid w:val="00C25B5F"/>
    <w:rsid w:val="00C31485"/>
    <w:rsid w:val="00C31FDB"/>
    <w:rsid w:val="00C33398"/>
    <w:rsid w:val="00C35AA8"/>
    <w:rsid w:val="00C36C7A"/>
    <w:rsid w:val="00C36D67"/>
    <w:rsid w:val="00C37129"/>
    <w:rsid w:val="00C4042E"/>
    <w:rsid w:val="00C407CE"/>
    <w:rsid w:val="00C4093B"/>
    <w:rsid w:val="00C4196C"/>
    <w:rsid w:val="00C4578C"/>
    <w:rsid w:val="00C47CC4"/>
    <w:rsid w:val="00C50229"/>
    <w:rsid w:val="00C51213"/>
    <w:rsid w:val="00C56A6E"/>
    <w:rsid w:val="00C62D02"/>
    <w:rsid w:val="00C6498A"/>
    <w:rsid w:val="00C65A66"/>
    <w:rsid w:val="00C70329"/>
    <w:rsid w:val="00C71168"/>
    <w:rsid w:val="00C75741"/>
    <w:rsid w:val="00C75EDA"/>
    <w:rsid w:val="00C84D08"/>
    <w:rsid w:val="00C84E2C"/>
    <w:rsid w:val="00C84E60"/>
    <w:rsid w:val="00C85220"/>
    <w:rsid w:val="00C91E93"/>
    <w:rsid w:val="00C93704"/>
    <w:rsid w:val="00C93DFE"/>
    <w:rsid w:val="00C94907"/>
    <w:rsid w:val="00C95750"/>
    <w:rsid w:val="00CA0BBA"/>
    <w:rsid w:val="00CA175B"/>
    <w:rsid w:val="00CA7B6D"/>
    <w:rsid w:val="00CB1A85"/>
    <w:rsid w:val="00CB24CA"/>
    <w:rsid w:val="00CB2FC4"/>
    <w:rsid w:val="00CB321D"/>
    <w:rsid w:val="00CB6EFB"/>
    <w:rsid w:val="00CB7890"/>
    <w:rsid w:val="00CC2A55"/>
    <w:rsid w:val="00CC2CBC"/>
    <w:rsid w:val="00CC310B"/>
    <w:rsid w:val="00CC38BB"/>
    <w:rsid w:val="00CC6FDC"/>
    <w:rsid w:val="00CC7684"/>
    <w:rsid w:val="00CC78C7"/>
    <w:rsid w:val="00CC7B35"/>
    <w:rsid w:val="00CD2542"/>
    <w:rsid w:val="00CD52B4"/>
    <w:rsid w:val="00CD5594"/>
    <w:rsid w:val="00CD7D56"/>
    <w:rsid w:val="00CE11EE"/>
    <w:rsid w:val="00CE3CAB"/>
    <w:rsid w:val="00CE6356"/>
    <w:rsid w:val="00CF028D"/>
    <w:rsid w:val="00CF1F12"/>
    <w:rsid w:val="00CF317D"/>
    <w:rsid w:val="00CF4187"/>
    <w:rsid w:val="00CF79A2"/>
    <w:rsid w:val="00D0760B"/>
    <w:rsid w:val="00D1380B"/>
    <w:rsid w:val="00D17783"/>
    <w:rsid w:val="00D200A3"/>
    <w:rsid w:val="00D210B5"/>
    <w:rsid w:val="00D22B69"/>
    <w:rsid w:val="00D23BDA"/>
    <w:rsid w:val="00D24CEA"/>
    <w:rsid w:val="00D27F38"/>
    <w:rsid w:val="00D30F9A"/>
    <w:rsid w:val="00D31F31"/>
    <w:rsid w:val="00D32AB2"/>
    <w:rsid w:val="00D35DA2"/>
    <w:rsid w:val="00D35F1D"/>
    <w:rsid w:val="00D36ECA"/>
    <w:rsid w:val="00D401E6"/>
    <w:rsid w:val="00D40F6F"/>
    <w:rsid w:val="00D427DC"/>
    <w:rsid w:val="00D42A3B"/>
    <w:rsid w:val="00D43011"/>
    <w:rsid w:val="00D45F43"/>
    <w:rsid w:val="00D5174A"/>
    <w:rsid w:val="00D525AB"/>
    <w:rsid w:val="00D54831"/>
    <w:rsid w:val="00D560D7"/>
    <w:rsid w:val="00D561A2"/>
    <w:rsid w:val="00D620A5"/>
    <w:rsid w:val="00D63B88"/>
    <w:rsid w:val="00D669A9"/>
    <w:rsid w:val="00D71902"/>
    <w:rsid w:val="00D733B2"/>
    <w:rsid w:val="00D73F0E"/>
    <w:rsid w:val="00D74159"/>
    <w:rsid w:val="00D74A93"/>
    <w:rsid w:val="00D74B61"/>
    <w:rsid w:val="00D756B1"/>
    <w:rsid w:val="00D76FFC"/>
    <w:rsid w:val="00D838F7"/>
    <w:rsid w:val="00D84404"/>
    <w:rsid w:val="00D85DBA"/>
    <w:rsid w:val="00D8677C"/>
    <w:rsid w:val="00D90A78"/>
    <w:rsid w:val="00D91252"/>
    <w:rsid w:val="00D92565"/>
    <w:rsid w:val="00D93A17"/>
    <w:rsid w:val="00D95B3D"/>
    <w:rsid w:val="00D975DF"/>
    <w:rsid w:val="00DA0536"/>
    <w:rsid w:val="00DA2B61"/>
    <w:rsid w:val="00DA50FE"/>
    <w:rsid w:val="00DA64D4"/>
    <w:rsid w:val="00DA6B9D"/>
    <w:rsid w:val="00DB4D37"/>
    <w:rsid w:val="00DB6AA2"/>
    <w:rsid w:val="00DB76D9"/>
    <w:rsid w:val="00DB7C16"/>
    <w:rsid w:val="00DC1952"/>
    <w:rsid w:val="00DC26EC"/>
    <w:rsid w:val="00DC2B1C"/>
    <w:rsid w:val="00DC2C95"/>
    <w:rsid w:val="00DC3601"/>
    <w:rsid w:val="00DC5E4D"/>
    <w:rsid w:val="00DC6AD5"/>
    <w:rsid w:val="00DD031A"/>
    <w:rsid w:val="00DD0B08"/>
    <w:rsid w:val="00DD1D04"/>
    <w:rsid w:val="00DD4E66"/>
    <w:rsid w:val="00DD5FCB"/>
    <w:rsid w:val="00DD7A3F"/>
    <w:rsid w:val="00DE02B0"/>
    <w:rsid w:val="00DE1919"/>
    <w:rsid w:val="00DE319B"/>
    <w:rsid w:val="00DE430C"/>
    <w:rsid w:val="00DE53E0"/>
    <w:rsid w:val="00DE6153"/>
    <w:rsid w:val="00DE6577"/>
    <w:rsid w:val="00DE664A"/>
    <w:rsid w:val="00DF0DC2"/>
    <w:rsid w:val="00DF20BB"/>
    <w:rsid w:val="00DF6B86"/>
    <w:rsid w:val="00E01535"/>
    <w:rsid w:val="00E03FA2"/>
    <w:rsid w:val="00E06A7A"/>
    <w:rsid w:val="00E10700"/>
    <w:rsid w:val="00E12424"/>
    <w:rsid w:val="00E14C04"/>
    <w:rsid w:val="00E1752C"/>
    <w:rsid w:val="00E23AF5"/>
    <w:rsid w:val="00E2603A"/>
    <w:rsid w:val="00E27FB8"/>
    <w:rsid w:val="00E3078B"/>
    <w:rsid w:val="00E32537"/>
    <w:rsid w:val="00E407FC"/>
    <w:rsid w:val="00E40879"/>
    <w:rsid w:val="00E41BD8"/>
    <w:rsid w:val="00E43507"/>
    <w:rsid w:val="00E44205"/>
    <w:rsid w:val="00E4448C"/>
    <w:rsid w:val="00E45B74"/>
    <w:rsid w:val="00E46EF9"/>
    <w:rsid w:val="00E52AA6"/>
    <w:rsid w:val="00E52B8B"/>
    <w:rsid w:val="00E56FA4"/>
    <w:rsid w:val="00E64407"/>
    <w:rsid w:val="00E670E7"/>
    <w:rsid w:val="00E70082"/>
    <w:rsid w:val="00E714BB"/>
    <w:rsid w:val="00E715B9"/>
    <w:rsid w:val="00E72541"/>
    <w:rsid w:val="00E74F58"/>
    <w:rsid w:val="00E7566E"/>
    <w:rsid w:val="00E7686F"/>
    <w:rsid w:val="00E80836"/>
    <w:rsid w:val="00E8149C"/>
    <w:rsid w:val="00E81AA9"/>
    <w:rsid w:val="00E82DCE"/>
    <w:rsid w:val="00E908F6"/>
    <w:rsid w:val="00E909AB"/>
    <w:rsid w:val="00E91901"/>
    <w:rsid w:val="00E91AA1"/>
    <w:rsid w:val="00E92A7D"/>
    <w:rsid w:val="00E92B20"/>
    <w:rsid w:val="00E9395C"/>
    <w:rsid w:val="00E945EE"/>
    <w:rsid w:val="00E95CFF"/>
    <w:rsid w:val="00E95D51"/>
    <w:rsid w:val="00E97004"/>
    <w:rsid w:val="00E9704C"/>
    <w:rsid w:val="00EA2458"/>
    <w:rsid w:val="00EA3924"/>
    <w:rsid w:val="00EA7317"/>
    <w:rsid w:val="00EB2C69"/>
    <w:rsid w:val="00EB344A"/>
    <w:rsid w:val="00EB4EB6"/>
    <w:rsid w:val="00EB5CD7"/>
    <w:rsid w:val="00EB67DA"/>
    <w:rsid w:val="00EB69C5"/>
    <w:rsid w:val="00EC2356"/>
    <w:rsid w:val="00EC5105"/>
    <w:rsid w:val="00EC5EDB"/>
    <w:rsid w:val="00EC6011"/>
    <w:rsid w:val="00EC688F"/>
    <w:rsid w:val="00EC7DE9"/>
    <w:rsid w:val="00ED0C5F"/>
    <w:rsid w:val="00ED0FD2"/>
    <w:rsid w:val="00ED3316"/>
    <w:rsid w:val="00ED3CC6"/>
    <w:rsid w:val="00ED50A0"/>
    <w:rsid w:val="00ED5532"/>
    <w:rsid w:val="00ED58B3"/>
    <w:rsid w:val="00ED5ED3"/>
    <w:rsid w:val="00ED5FFF"/>
    <w:rsid w:val="00EE2375"/>
    <w:rsid w:val="00EE356C"/>
    <w:rsid w:val="00EE3CDB"/>
    <w:rsid w:val="00EE3F75"/>
    <w:rsid w:val="00EE48AE"/>
    <w:rsid w:val="00EE5A11"/>
    <w:rsid w:val="00EE6064"/>
    <w:rsid w:val="00EE7519"/>
    <w:rsid w:val="00EF0146"/>
    <w:rsid w:val="00EF30D6"/>
    <w:rsid w:val="00EF4373"/>
    <w:rsid w:val="00F01FC5"/>
    <w:rsid w:val="00F02013"/>
    <w:rsid w:val="00F05424"/>
    <w:rsid w:val="00F05705"/>
    <w:rsid w:val="00F05F20"/>
    <w:rsid w:val="00F10342"/>
    <w:rsid w:val="00F1099A"/>
    <w:rsid w:val="00F156A4"/>
    <w:rsid w:val="00F17600"/>
    <w:rsid w:val="00F24CD1"/>
    <w:rsid w:val="00F2504E"/>
    <w:rsid w:val="00F2656D"/>
    <w:rsid w:val="00F30362"/>
    <w:rsid w:val="00F311FA"/>
    <w:rsid w:val="00F31C0E"/>
    <w:rsid w:val="00F35E07"/>
    <w:rsid w:val="00F37574"/>
    <w:rsid w:val="00F401F6"/>
    <w:rsid w:val="00F451DE"/>
    <w:rsid w:val="00F45E17"/>
    <w:rsid w:val="00F4637C"/>
    <w:rsid w:val="00F4690D"/>
    <w:rsid w:val="00F469FB"/>
    <w:rsid w:val="00F47F54"/>
    <w:rsid w:val="00F514EE"/>
    <w:rsid w:val="00F53391"/>
    <w:rsid w:val="00F547F6"/>
    <w:rsid w:val="00F61404"/>
    <w:rsid w:val="00F62005"/>
    <w:rsid w:val="00F62C65"/>
    <w:rsid w:val="00F638E5"/>
    <w:rsid w:val="00F639D6"/>
    <w:rsid w:val="00F63F42"/>
    <w:rsid w:val="00F6640E"/>
    <w:rsid w:val="00F66A5E"/>
    <w:rsid w:val="00F7156E"/>
    <w:rsid w:val="00F72CAF"/>
    <w:rsid w:val="00F80801"/>
    <w:rsid w:val="00F82C29"/>
    <w:rsid w:val="00F832FD"/>
    <w:rsid w:val="00F841A8"/>
    <w:rsid w:val="00F85517"/>
    <w:rsid w:val="00F86428"/>
    <w:rsid w:val="00F876C0"/>
    <w:rsid w:val="00F90FFB"/>
    <w:rsid w:val="00F91003"/>
    <w:rsid w:val="00F92AB2"/>
    <w:rsid w:val="00F94542"/>
    <w:rsid w:val="00FA1233"/>
    <w:rsid w:val="00FA1353"/>
    <w:rsid w:val="00FA1E34"/>
    <w:rsid w:val="00FA621B"/>
    <w:rsid w:val="00FA77A8"/>
    <w:rsid w:val="00FB1545"/>
    <w:rsid w:val="00FB45B4"/>
    <w:rsid w:val="00FB4A44"/>
    <w:rsid w:val="00FB6911"/>
    <w:rsid w:val="00FB72D0"/>
    <w:rsid w:val="00FC1FFE"/>
    <w:rsid w:val="00FC447C"/>
    <w:rsid w:val="00FC5080"/>
    <w:rsid w:val="00FD08CD"/>
    <w:rsid w:val="00FD3020"/>
    <w:rsid w:val="00FD3604"/>
    <w:rsid w:val="00FD46CF"/>
    <w:rsid w:val="00FD772F"/>
    <w:rsid w:val="00FE01A9"/>
    <w:rsid w:val="00FE09DA"/>
    <w:rsid w:val="00FE4D1F"/>
    <w:rsid w:val="00FE5831"/>
    <w:rsid w:val="00FE73FA"/>
    <w:rsid w:val="00FE7F0B"/>
    <w:rsid w:val="00FF09DD"/>
    <w:rsid w:val="00FF2055"/>
    <w:rsid w:val="00FF5539"/>
    <w:rsid w:val="00FF67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9AB6DF"/>
  <w15:docId w15:val="{4C36EFF5-1E21-4ED0-9F03-0FA7337C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E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E65D7"/>
    <w:rPr>
      <w:rFonts w:ascii="Tahoma" w:hAnsi="Tahoma" w:cs="Tahoma"/>
      <w:sz w:val="16"/>
      <w:szCs w:val="16"/>
    </w:rPr>
  </w:style>
  <w:style w:type="character" w:customStyle="1" w:styleId="BalloonTextChar">
    <w:name w:val="Balloon Text Char"/>
    <w:basedOn w:val="DefaultParagraphFont"/>
    <w:link w:val="BalloonText"/>
    <w:uiPriority w:val="99"/>
    <w:semiHidden/>
    <w:rsid w:val="00DC2B7B"/>
    <w:rPr>
      <w:rFonts w:ascii="Lucida Grande" w:hAnsi="Lucida Grande" w:cs="Lucida Grande"/>
      <w:sz w:val="18"/>
      <w:szCs w:val="18"/>
    </w:rPr>
  </w:style>
  <w:style w:type="paragraph" w:customStyle="1" w:styleId="bibliographicentry">
    <w:name w:val="bibliographic entry"/>
    <w:basedOn w:val="Normal"/>
    <w:rsid w:val="004E65D7"/>
    <w:pPr>
      <w:spacing w:line="480" w:lineRule="auto"/>
      <w:ind w:left="720" w:hanging="720"/>
    </w:pPr>
    <w:rPr>
      <w:rFonts w:ascii="Courier New" w:hAnsi="Courier New"/>
    </w:rPr>
  </w:style>
  <w:style w:type="paragraph" w:styleId="Header">
    <w:name w:val="header"/>
    <w:basedOn w:val="Normal"/>
    <w:rsid w:val="004E65D7"/>
    <w:pPr>
      <w:tabs>
        <w:tab w:val="center" w:pos="4320"/>
        <w:tab w:val="right" w:pos="8640"/>
      </w:tabs>
    </w:pPr>
  </w:style>
  <w:style w:type="paragraph" w:styleId="Footer">
    <w:name w:val="footer"/>
    <w:basedOn w:val="Normal"/>
    <w:rsid w:val="004E65D7"/>
    <w:pPr>
      <w:tabs>
        <w:tab w:val="center" w:pos="4320"/>
        <w:tab w:val="right" w:pos="8640"/>
      </w:tabs>
    </w:pPr>
  </w:style>
  <w:style w:type="character" w:styleId="PageNumber">
    <w:name w:val="page number"/>
    <w:basedOn w:val="DefaultParagraphFont"/>
    <w:rsid w:val="004E65D7"/>
  </w:style>
  <w:style w:type="character" w:styleId="Hyperlink">
    <w:name w:val="Hyperlink"/>
    <w:basedOn w:val="DefaultParagraphFont"/>
    <w:rsid w:val="004E65D7"/>
    <w:rPr>
      <w:color w:val="0000FF"/>
      <w:u w:val="single"/>
    </w:rPr>
  </w:style>
  <w:style w:type="character" w:styleId="HTMLCite">
    <w:name w:val="HTML Cite"/>
    <w:basedOn w:val="DefaultParagraphFont"/>
    <w:uiPriority w:val="99"/>
    <w:unhideWhenUsed/>
    <w:rsid w:val="00434DC3"/>
    <w:rPr>
      <w:i/>
      <w:iCs/>
    </w:rPr>
  </w:style>
  <w:style w:type="table" w:styleId="TableGrid">
    <w:name w:val="Table Grid"/>
    <w:basedOn w:val="TableNormal"/>
    <w:rsid w:val="00C7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425"/>
    <w:pPr>
      <w:spacing w:before="100" w:beforeAutospacing="1" w:after="100" w:afterAutospacing="1"/>
    </w:pPr>
    <w:rPr>
      <w:rFonts w:eastAsiaTheme="minorEastAsia"/>
      <w:sz w:val="20"/>
      <w:szCs w:val="20"/>
    </w:rPr>
  </w:style>
  <w:style w:type="character" w:styleId="FollowedHyperlink">
    <w:name w:val="FollowedHyperlink"/>
    <w:basedOn w:val="DefaultParagraphFont"/>
    <w:rsid w:val="00C94907"/>
    <w:rPr>
      <w:color w:val="800080" w:themeColor="followedHyperlink"/>
      <w:u w:val="single"/>
    </w:rPr>
  </w:style>
  <w:style w:type="paragraph" w:styleId="ListParagraph">
    <w:name w:val="List Paragraph"/>
    <w:basedOn w:val="Normal"/>
    <w:rsid w:val="0052525F"/>
    <w:pPr>
      <w:ind w:left="720"/>
      <w:contextualSpacing/>
    </w:pPr>
  </w:style>
  <w:style w:type="paragraph" w:styleId="ListBullet">
    <w:name w:val="List Bullet"/>
    <w:basedOn w:val="Normal"/>
    <w:uiPriority w:val="1"/>
    <w:unhideWhenUsed/>
    <w:qFormat/>
    <w:rsid w:val="00BC1ED9"/>
    <w:pPr>
      <w:numPr>
        <w:numId w:val="46"/>
      </w:numPr>
      <w:spacing w:after="80"/>
    </w:pPr>
    <w:rPr>
      <w:rFonts w:asciiTheme="minorHAnsi" w:eastAsiaTheme="minorHAnsi" w:hAnsiTheme="minorHAnsi" w:cstheme="minorBidi"/>
      <w:color w:val="404040" w:themeColor="text1" w:themeTint="BF"/>
      <w:sz w:val="18"/>
      <w:szCs w:val="20"/>
      <w:lang w:eastAsia="ja-JP"/>
    </w:rPr>
  </w:style>
  <w:style w:type="paragraph" w:styleId="Revision">
    <w:name w:val="Revision"/>
    <w:hidden/>
    <w:semiHidden/>
    <w:rsid w:val="0004384D"/>
  </w:style>
  <w:style w:type="character" w:customStyle="1" w:styleId="apple-converted-space">
    <w:name w:val="apple-converted-space"/>
    <w:basedOn w:val="DefaultParagraphFont"/>
    <w:rsid w:val="006A3E64"/>
  </w:style>
  <w:style w:type="character" w:styleId="UnresolvedMention">
    <w:name w:val="Unresolved Mention"/>
    <w:basedOn w:val="DefaultParagraphFont"/>
    <w:rsid w:val="008E5F94"/>
    <w:rPr>
      <w:color w:val="605E5C"/>
      <w:shd w:val="clear" w:color="auto" w:fill="E1DFDD"/>
    </w:rPr>
  </w:style>
  <w:style w:type="paragraph" w:customStyle="1" w:styleId="xmsonormal">
    <w:name w:val="x_msonormal"/>
    <w:basedOn w:val="Normal"/>
    <w:rsid w:val="007B4A5C"/>
    <w:pPr>
      <w:spacing w:before="100" w:beforeAutospacing="1" w:after="100" w:afterAutospacing="1"/>
    </w:pPr>
    <w:rPr>
      <w:rFonts w:ascii="Times New Roman" w:eastAsia="Times New Roman" w:hAnsi="Times New Roman"/>
    </w:rPr>
  </w:style>
  <w:style w:type="character" w:customStyle="1" w:styleId="marko6ou723zi">
    <w:name w:val="marko6ou723zi"/>
    <w:basedOn w:val="DefaultParagraphFont"/>
    <w:rsid w:val="007B4A5C"/>
  </w:style>
  <w:style w:type="character" w:customStyle="1" w:styleId="2hwztce1zkwqjyzgqxpmay">
    <w:name w:val="_2hwztce1zkwqjyzgqxpmay"/>
    <w:basedOn w:val="DefaultParagraphFont"/>
    <w:rsid w:val="007B4A5C"/>
  </w:style>
  <w:style w:type="character" w:styleId="CommentReference">
    <w:name w:val="annotation reference"/>
    <w:basedOn w:val="DefaultParagraphFont"/>
    <w:semiHidden/>
    <w:unhideWhenUsed/>
    <w:rsid w:val="00320C6B"/>
    <w:rPr>
      <w:sz w:val="16"/>
      <w:szCs w:val="16"/>
    </w:rPr>
  </w:style>
  <w:style w:type="paragraph" w:styleId="CommentText">
    <w:name w:val="annotation text"/>
    <w:basedOn w:val="Normal"/>
    <w:link w:val="CommentTextChar"/>
    <w:semiHidden/>
    <w:unhideWhenUsed/>
    <w:rsid w:val="00320C6B"/>
    <w:rPr>
      <w:sz w:val="20"/>
      <w:szCs w:val="20"/>
    </w:rPr>
  </w:style>
  <w:style w:type="character" w:customStyle="1" w:styleId="CommentTextChar">
    <w:name w:val="Comment Text Char"/>
    <w:basedOn w:val="DefaultParagraphFont"/>
    <w:link w:val="CommentText"/>
    <w:semiHidden/>
    <w:rsid w:val="00320C6B"/>
    <w:rPr>
      <w:sz w:val="20"/>
      <w:szCs w:val="20"/>
    </w:rPr>
  </w:style>
  <w:style w:type="paragraph" w:styleId="CommentSubject">
    <w:name w:val="annotation subject"/>
    <w:basedOn w:val="CommentText"/>
    <w:next w:val="CommentText"/>
    <w:link w:val="CommentSubjectChar"/>
    <w:semiHidden/>
    <w:unhideWhenUsed/>
    <w:rsid w:val="00320C6B"/>
    <w:rPr>
      <w:b/>
      <w:bCs/>
    </w:rPr>
  </w:style>
  <w:style w:type="character" w:customStyle="1" w:styleId="CommentSubjectChar">
    <w:name w:val="Comment Subject Char"/>
    <w:basedOn w:val="CommentTextChar"/>
    <w:link w:val="CommentSubject"/>
    <w:semiHidden/>
    <w:rsid w:val="00320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9286">
      <w:bodyDiv w:val="1"/>
      <w:marLeft w:val="0"/>
      <w:marRight w:val="0"/>
      <w:marTop w:val="0"/>
      <w:marBottom w:val="0"/>
      <w:divBdr>
        <w:top w:val="none" w:sz="0" w:space="0" w:color="auto"/>
        <w:left w:val="none" w:sz="0" w:space="0" w:color="auto"/>
        <w:bottom w:val="none" w:sz="0" w:space="0" w:color="auto"/>
        <w:right w:val="none" w:sz="0" w:space="0" w:color="auto"/>
      </w:divBdr>
    </w:div>
    <w:div w:id="549339716">
      <w:bodyDiv w:val="1"/>
      <w:marLeft w:val="0"/>
      <w:marRight w:val="0"/>
      <w:marTop w:val="0"/>
      <w:marBottom w:val="0"/>
      <w:divBdr>
        <w:top w:val="none" w:sz="0" w:space="0" w:color="auto"/>
        <w:left w:val="none" w:sz="0" w:space="0" w:color="auto"/>
        <w:bottom w:val="none" w:sz="0" w:space="0" w:color="auto"/>
        <w:right w:val="none" w:sz="0" w:space="0" w:color="auto"/>
      </w:divBdr>
    </w:div>
    <w:div w:id="707141261">
      <w:bodyDiv w:val="1"/>
      <w:marLeft w:val="0"/>
      <w:marRight w:val="0"/>
      <w:marTop w:val="0"/>
      <w:marBottom w:val="0"/>
      <w:divBdr>
        <w:top w:val="none" w:sz="0" w:space="0" w:color="auto"/>
        <w:left w:val="none" w:sz="0" w:space="0" w:color="auto"/>
        <w:bottom w:val="none" w:sz="0" w:space="0" w:color="auto"/>
        <w:right w:val="none" w:sz="0" w:space="0" w:color="auto"/>
      </w:divBdr>
    </w:div>
    <w:div w:id="155065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Pennsylvania</Company>
  <LinksUpToDate>false</LinksUpToDate>
  <CharactersWithSpaces>7812</CharactersWithSpaces>
  <SharedDoc>false</SharedDoc>
  <HLinks>
    <vt:vector size="6" baseType="variant">
      <vt:variant>
        <vt:i4>1245259</vt:i4>
      </vt:variant>
      <vt:variant>
        <vt:i4>0</vt:i4>
      </vt:variant>
      <vt:variant>
        <vt:i4>0</vt:i4>
      </vt:variant>
      <vt:variant>
        <vt:i4>5</vt:i4>
      </vt:variant>
      <vt:variant>
        <vt:lpwstr>mailto:dreber@emory.edu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Dierdra Reber</dc:creator>
  <cp:keywords/>
  <cp:lastModifiedBy>Lane, Sharrah</cp:lastModifiedBy>
  <cp:revision>2</cp:revision>
  <cp:lastPrinted>2020-09-18T00:34:00Z</cp:lastPrinted>
  <dcterms:created xsi:type="dcterms:W3CDTF">2022-10-26T16:47:00Z</dcterms:created>
  <dcterms:modified xsi:type="dcterms:W3CDTF">2022-10-26T16:47:00Z</dcterms:modified>
</cp:coreProperties>
</file>