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D764" w14:textId="77777777" w:rsidR="0068011F" w:rsidRDefault="0068011F">
      <w:pPr>
        <w:widowControl w:val="0"/>
        <w:autoSpaceDE w:val="0"/>
        <w:autoSpaceDN w:val="0"/>
        <w:adjustRightInd w:val="0"/>
        <w:ind w:left="117"/>
        <w:rPr>
          <w:rFonts w:ascii="Times" w:hAnsi="Times" w:cs="Times"/>
          <w:sz w:val="20"/>
          <w:szCs w:val="20"/>
        </w:rPr>
      </w:pPr>
    </w:p>
    <w:p w14:paraId="2A1CE09C" w14:textId="77777777" w:rsidR="0068011F" w:rsidRDefault="0068011F">
      <w:pPr>
        <w:widowControl w:val="0"/>
        <w:autoSpaceDE w:val="0"/>
        <w:autoSpaceDN w:val="0"/>
        <w:adjustRightInd w:val="0"/>
        <w:spacing w:before="2"/>
        <w:rPr>
          <w:rFonts w:ascii="Times" w:hAnsi="Times" w:cs="Times"/>
          <w:sz w:val="10"/>
          <w:szCs w:val="10"/>
        </w:rPr>
      </w:pPr>
    </w:p>
    <w:p w14:paraId="30E18CE0" w14:textId="238B0469" w:rsidR="0068011F" w:rsidRDefault="0068011F">
      <w:pPr>
        <w:widowControl w:val="0"/>
        <w:autoSpaceDE w:val="0"/>
        <w:autoSpaceDN w:val="0"/>
        <w:adjustRightInd w:val="0"/>
        <w:spacing w:before="91"/>
        <w:ind w:left="3262" w:right="3462" w:firstLine="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HISPANIC LINGUISTICS MAJOR ADVISING WORKSHEET- FALL 202</w:t>
      </w:r>
      <w:r w:rsidR="00CC1DCF">
        <w:rPr>
          <w:rFonts w:ascii="Times" w:hAnsi="Times" w:cs="Times"/>
          <w:b/>
          <w:bCs/>
          <w:sz w:val="20"/>
          <w:szCs w:val="20"/>
        </w:rPr>
        <w:t>2</w:t>
      </w:r>
    </w:p>
    <w:p w14:paraId="57E63CCC" w14:textId="0457B495" w:rsidR="0068011F" w:rsidRDefault="00721436" w:rsidP="00721436">
      <w:pPr>
        <w:widowControl w:val="0"/>
        <w:autoSpaceDE w:val="0"/>
        <w:autoSpaceDN w:val="0"/>
        <w:adjustRightInd w:val="0"/>
        <w:spacing w:line="224" w:lineRule="exact"/>
        <w:ind w:left="2544" w:right="4333" w:firstLine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</w:t>
      </w:r>
      <w:r w:rsidR="0068011F">
        <w:rPr>
          <w:rFonts w:ascii="Times" w:hAnsi="Times" w:cs="Times"/>
          <w:sz w:val="20"/>
          <w:szCs w:val="20"/>
        </w:rPr>
        <w:t>Revised</w:t>
      </w:r>
      <w:r>
        <w:rPr>
          <w:rFonts w:ascii="Times" w:hAnsi="Times" w:cs="Times"/>
          <w:sz w:val="20"/>
          <w:szCs w:val="20"/>
        </w:rPr>
        <w:t xml:space="preserve"> </w:t>
      </w:r>
      <w:r w:rsidR="0068011F">
        <w:rPr>
          <w:rFonts w:ascii="Times" w:hAnsi="Times" w:cs="Times"/>
          <w:sz w:val="20"/>
          <w:szCs w:val="20"/>
        </w:rPr>
        <w:t>0</w:t>
      </w:r>
      <w:r>
        <w:rPr>
          <w:rFonts w:ascii="Times" w:hAnsi="Times" w:cs="Times"/>
          <w:sz w:val="20"/>
          <w:szCs w:val="20"/>
        </w:rPr>
        <w:t>8</w:t>
      </w:r>
      <w:r w:rsidR="00DE70A1">
        <w:rPr>
          <w:rFonts w:ascii="Times" w:hAnsi="Times" w:cs="Times"/>
          <w:sz w:val="20"/>
          <w:szCs w:val="20"/>
        </w:rPr>
        <w:t>/</w:t>
      </w:r>
      <w:r w:rsidR="008B1C0A">
        <w:rPr>
          <w:rFonts w:ascii="Times" w:hAnsi="Times" w:cs="Times"/>
          <w:sz w:val="20"/>
          <w:szCs w:val="20"/>
        </w:rPr>
        <w:t>2</w:t>
      </w:r>
      <w:r>
        <w:rPr>
          <w:rFonts w:ascii="Times" w:hAnsi="Times" w:cs="Times"/>
          <w:sz w:val="20"/>
          <w:szCs w:val="20"/>
        </w:rPr>
        <w:t>3</w:t>
      </w:r>
      <w:r w:rsidR="0068011F">
        <w:rPr>
          <w:rFonts w:ascii="Times" w:hAnsi="Times" w:cs="Times"/>
          <w:sz w:val="20"/>
          <w:szCs w:val="20"/>
        </w:rPr>
        <w:t>/20</w:t>
      </w:r>
      <w:r w:rsidR="008B1C0A">
        <w:rPr>
          <w:rFonts w:ascii="Times" w:hAnsi="Times" w:cs="Times"/>
          <w:sz w:val="20"/>
          <w:szCs w:val="20"/>
        </w:rPr>
        <w:t>2</w:t>
      </w:r>
      <w:r>
        <w:rPr>
          <w:rFonts w:ascii="Times" w:hAnsi="Times" w:cs="Times"/>
          <w:sz w:val="20"/>
          <w:szCs w:val="20"/>
        </w:rPr>
        <w:t>2</w:t>
      </w:r>
    </w:p>
    <w:p w14:paraId="36B74CA1" w14:textId="77777777" w:rsidR="0068011F" w:rsidRDefault="0068011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31039342" w14:textId="77777777" w:rsidR="0068011F" w:rsidRDefault="0068011F">
      <w:pPr>
        <w:widowControl w:val="0"/>
        <w:autoSpaceDE w:val="0"/>
        <w:autoSpaceDN w:val="0"/>
        <w:adjustRightInd w:val="0"/>
        <w:spacing w:before="6"/>
        <w:rPr>
          <w:rFonts w:ascii="Times" w:hAnsi="Times" w:cs="Times"/>
          <w:sz w:val="20"/>
          <w:szCs w:val="20"/>
        </w:rPr>
      </w:pPr>
    </w:p>
    <w:p w14:paraId="71350B7D" w14:textId="77777777" w:rsidR="0068011F" w:rsidRDefault="0068011F">
      <w:pPr>
        <w:widowControl w:val="0"/>
        <w:tabs>
          <w:tab w:val="left" w:pos="4812"/>
          <w:tab w:val="left" w:pos="5059"/>
          <w:tab w:val="left" w:pos="7554"/>
        </w:tabs>
        <w:autoSpaceDE w:val="0"/>
        <w:autoSpaceDN w:val="0"/>
        <w:adjustRightInd w:val="0"/>
        <w:ind w:left="319"/>
        <w:rPr>
          <w:rFonts w:ascii="Times" w:hAnsi="Times" w:cs="Times"/>
          <w:b/>
          <w:bCs/>
          <w:i/>
          <w:iCs/>
          <w:kern w:val="1"/>
          <w:sz w:val="20"/>
          <w:szCs w:val="20"/>
        </w:rPr>
      </w:pPr>
      <w:r>
        <w:rPr>
          <w:rFonts w:ascii="Times" w:hAnsi="Times" w:cs="Times"/>
          <w:b/>
          <w:bCs/>
          <w:i/>
          <w:iCs/>
          <w:sz w:val="20"/>
          <w:szCs w:val="20"/>
        </w:rPr>
        <w:t>STUDENT’S</w:t>
      </w:r>
      <w:r>
        <w:rPr>
          <w:rFonts w:ascii="Times" w:hAnsi="Times" w:cs="Times"/>
          <w:b/>
          <w:bCs/>
          <w:i/>
          <w:iCs/>
          <w:spacing w:val="-2"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</w:rPr>
        <w:t>NAME</w:t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 xml:space="preserve"> </w:t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ab/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</w:rPr>
        <w:tab/>
        <w:t>PID</w:t>
      </w:r>
      <w:r>
        <w:rPr>
          <w:rFonts w:ascii="Times" w:hAnsi="Times" w:cs="Times"/>
          <w:b/>
          <w:bCs/>
          <w:i/>
          <w:iCs/>
          <w:spacing w:val="-5"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</w:rPr>
        <w:t>#</w:t>
      </w:r>
      <w:r w:rsidR="00635DA4">
        <w:rPr>
          <w:rFonts w:ascii="Times" w:hAnsi="Times" w:cs="Times"/>
          <w:b/>
          <w:bCs/>
          <w:i/>
          <w:iCs/>
          <w:kern w:val="1"/>
          <w:sz w:val="20"/>
          <w:szCs w:val="20"/>
        </w:rPr>
        <w:t xml:space="preserve">: </w:t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 xml:space="preserve"> </w:t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ab/>
      </w:r>
    </w:p>
    <w:p w14:paraId="1B06A350" w14:textId="77777777" w:rsidR="0068011F" w:rsidRDefault="006801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kern w:val="1"/>
          <w:sz w:val="12"/>
          <w:szCs w:val="12"/>
        </w:rPr>
      </w:pPr>
    </w:p>
    <w:p w14:paraId="68B3F2ED" w14:textId="77777777" w:rsidR="00635DA4" w:rsidRDefault="0068011F" w:rsidP="00635DA4">
      <w:pPr>
        <w:widowControl w:val="0"/>
        <w:tabs>
          <w:tab w:val="left" w:pos="3122"/>
        </w:tabs>
        <w:autoSpaceDE w:val="0"/>
        <w:autoSpaceDN w:val="0"/>
        <w:adjustRightInd w:val="0"/>
        <w:spacing w:before="91"/>
        <w:ind w:left="319"/>
        <w:rPr>
          <w:rFonts w:ascii="Times" w:hAnsi="Times" w:cs="Times"/>
          <w:b/>
          <w:bCs/>
          <w:i/>
          <w:iCs/>
          <w:kern w:val="1"/>
          <w:sz w:val="20"/>
          <w:szCs w:val="20"/>
        </w:rPr>
      </w:pPr>
      <w:r>
        <w:rPr>
          <w:rFonts w:ascii="Times" w:hAnsi="Times" w:cs="Times"/>
          <w:b/>
          <w:bCs/>
          <w:i/>
          <w:iCs/>
          <w:kern w:val="1"/>
          <w:sz w:val="20"/>
          <w:szCs w:val="20"/>
        </w:rPr>
        <w:t>EMAIL:</w:t>
      </w:r>
      <w:r>
        <w:rPr>
          <w:rFonts w:ascii="Times" w:hAnsi="Times" w:cs="Times"/>
          <w:b/>
          <w:bCs/>
          <w:i/>
          <w:iCs/>
          <w:spacing w:val="1"/>
          <w:kern w:val="1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 xml:space="preserve"> </w:t>
      </w:r>
      <w:r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ab/>
      </w:r>
      <w:r w:rsidR="00635DA4"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 xml:space="preserve"> </w:t>
      </w:r>
      <w:r w:rsidR="00635DA4">
        <w:rPr>
          <w:rFonts w:ascii="Times" w:hAnsi="Times" w:cs="Times"/>
          <w:b/>
          <w:bCs/>
          <w:i/>
          <w:iCs/>
          <w:kern w:val="1"/>
          <w:sz w:val="20"/>
          <w:szCs w:val="20"/>
        </w:rPr>
        <w:t xml:space="preserve">PHONE#: </w:t>
      </w:r>
      <w:r w:rsidR="00635DA4"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 xml:space="preserve"> </w:t>
      </w:r>
      <w:r w:rsidR="00635DA4">
        <w:rPr>
          <w:rFonts w:ascii="Times" w:hAnsi="Times" w:cs="Times"/>
          <w:b/>
          <w:bCs/>
          <w:i/>
          <w:iCs/>
          <w:kern w:val="1"/>
          <w:sz w:val="20"/>
          <w:szCs w:val="20"/>
          <w:u w:val="single"/>
        </w:rPr>
        <w:tab/>
        <w:t>__________________________</w:t>
      </w:r>
    </w:p>
    <w:p w14:paraId="5A7B5725" w14:textId="77777777" w:rsidR="0068011F" w:rsidRDefault="0068011F">
      <w:pPr>
        <w:widowControl w:val="0"/>
        <w:tabs>
          <w:tab w:val="left" w:pos="3984"/>
        </w:tabs>
        <w:autoSpaceDE w:val="0"/>
        <w:autoSpaceDN w:val="0"/>
        <w:adjustRightInd w:val="0"/>
        <w:spacing w:before="91"/>
        <w:ind w:left="319"/>
        <w:rPr>
          <w:rFonts w:ascii="Times" w:hAnsi="Times" w:cs="Times"/>
          <w:b/>
          <w:bCs/>
          <w:i/>
          <w:iCs/>
          <w:kern w:val="1"/>
          <w:sz w:val="20"/>
          <w:szCs w:val="20"/>
        </w:rPr>
      </w:pPr>
    </w:p>
    <w:p w14:paraId="48CB199B" w14:textId="77777777" w:rsidR="0068011F" w:rsidRDefault="0068011F">
      <w:pPr>
        <w:widowControl w:val="0"/>
        <w:autoSpaceDE w:val="0"/>
        <w:autoSpaceDN w:val="0"/>
        <w:adjustRightInd w:val="0"/>
        <w:spacing w:before="3"/>
        <w:rPr>
          <w:rFonts w:ascii="Times" w:hAnsi="Times" w:cs="Times"/>
          <w:b/>
          <w:bCs/>
          <w:i/>
          <w:iCs/>
          <w:kern w:val="1"/>
          <w:sz w:val="19"/>
          <w:szCs w:val="19"/>
        </w:rPr>
      </w:pPr>
    </w:p>
    <w:p w14:paraId="5076618A" w14:textId="2DA548A4" w:rsidR="0068011F" w:rsidRPr="009C3E83" w:rsidRDefault="0068011F" w:rsidP="005244BF">
      <w:pPr>
        <w:widowControl w:val="0"/>
        <w:tabs>
          <w:tab w:val="left" w:pos="2749"/>
        </w:tabs>
        <w:autoSpaceDE w:val="0"/>
        <w:autoSpaceDN w:val="0"/>
        <w:adjustRightInd w:val="0"/>
        <w:ind w:left="319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>1</w:t>
      </w:r>
      <w:r>
        <w:rPr>
          <w:rFonts w:ascii="Times" w:hAnsi="Times" w:cs="Times"/>
          <w:kern w:val="1"/>
          <w:position w:val="7"/>
          <w:sz w:val="13"/>
          <w:szCs w:val="13"/>
        </w:rPr>
        <w:t>ST</w:t>
      </w:r>
      <w:r>
        <w:rPr>
          <w:rFonts w:ascii="Times" w:hAnsi="Times" w:cs="Times"/>
          <w:spacing w:val="11"/>
          <w:kern w:val="1"/>
          <w:position w:val="7"/>
          <w:sz w:val="13"/>
          <w:szCs w:val="13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MAJOR</w:t>
      </w:r>
      <w:r w:rsidR="009C3E83">
        <w:rPr>
          <w:rFonts w:ascii="Times" w:hAnsi="Times" w:cs="Times"/>
          <w:spacing w:val="-1"/>
          <w:kern w:val="1"/>
          <w:sz w:val="20"/>
          <w:szCs w:val="20"/>
        </w:rPr>
        <w:t>______________</w:t>
      </w:r>
      <w:r w:rsidR="009C3E83">
        <w:rPr>
          <w:rFonts w:ascii="Times" w:hAnsi="Times" w:cs="Times"/>
          <w:kern w:val="1"/>
          <w:sz w:val="20"/>
          <w:szCs w:val="20"/>
        </w:rPr>
        <w:t>_________</w:t>
      </w:r>
      <w:r>
        <w:rPr>
          <w:rFonts w:ascii="Times" w:hAnsi="Times" w:cs="Times"/>
          <w:kern w:val="1"/>
          <w:sz w:val="20"/>
          <w:szCs w:val="20"/>
        </w:rPr>
        <w:t>1</w:t>
      </w:r>
      <w:r>
        <w:rPr>
          <w:rFonts w:ascii="Times" w:hAnsi="Times" w:cs="Times"/>
          <w:kern w:val="1"/>
          <w:position w:val="7"/>
          <w:sz w:val="13"/>
          <w:szCs w:val="13"/>
        </w:rPr>
        <w:t>ST</w:t>
      </w:r>
      <w:r>
        <w:rPr>
          <w:rFonts w:ascii="Times" w:hAnsi="Times" w:cs="Times"/>
          <w:spacing w:val="13"/>
          <w:kern w:val="1"/>
          <w:position w:val="7"/>
          <w:sz w:val="13"/>
          <w:szCs w:val="13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MINOR</w:t>
      </w:r>
      <w:r w:rsidR="009C3E83">
        <w:rPr>
          <w:rFonts w:ascii="Times" w:hAnsi="Times" w:cs="Times"/>
          <w:spacing w:val="-1"/>
          <w:kern w:val="1"/>
          <w:sz w:val="20"/>
          <w:szCs w:val="20"/>
        </w:rPr>
        <w:t>________________________</w:t>
      </w:r>
    </w:p>
    <w:p w14:paraId="6888DC33" w14:textId="77777777" w:rsidR="0068011F" w:rsidRDefault="0068011F">
      <w:pPr>
        <w:widowControl w:val="0"/>
        <w:autoSpaceDE w:val="0"/>
        <w:autoSpaceDN w:val="0"/>
        <w:adjustRightInd w:val="0"/>
        <w:spacing w:before="5"/>
        <w:rPr>
          <w:rFonts w:ascii="Times" w:hAnsi="Times" w:cs="Times"/>
          <w:kern w:val="1"/>
          <w:sz w:val="11"/>
          <w:szCs w:val="11"/>
        </w:rPr>
      </w:pPr>
    </w:p>
    <w:p w14:paraId="65746E09" w14:textId="1F8C0CF8" w:rsidR="0068011F" w:rsidRDefault="0068011F">
      <w:pPr>
        <w:widowControl w:val="0"/>
        <w:tabs>
          <w:tab w:val="left" w:pos="2785"/>
          <w:tab w:val="left" w:pos="5359"/>
          <w:tab w:val="left" w:pos="7817"/>
        </w:tabs>
        <w:autoSpaceDE w:val="0"/>
        <w:autoSpaceDN w:val="0"/>
        <w:adjustRightInd w:val="0"/>
        <w:spacing w:before="94"/>
        <w:ind w:left="320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>2</w:t>
      </w:r>
      <w:r>
        <w:rPr>
          <w:rFonts w:ascii="Times" w:hAnsi="Times" w:cs="Times"/>
          <w:kern w:val="1"/>
          <w:position w:val="7"/>
          <w:sz w:val="13"/>
          <w:szCs w:val="13"/>
        </w:rPr>
        <w:t>ND</w:t>
      </w:r>
      <w:r>
        <w:rPr>
          <w:rFonts w:ascii="Times" w:hAnsi="Times" w:cs="Times"/>
          <w:spacing w:val="16"/>
          <w:kern w:val="1"/>
          <w:position w:val="7"/>
          <w:sz w:val="13"/>
          <w:szCs w:val="13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MAJOR</w:t>
      </w:r>
      <w:r>
        <w:rPr>
          <w:rFonts w:ascii="Times" w:hAnsi="Times" w:cs="Times"/>
          <w:kern w:val="1"/>
          <w:sz w:val="20"/>
          <w:szCs w:val="20"/>
          <w:u w:val="single"/>
        </w:rPr>
        <w:t xml:space="preserve"> </w:t>
      </w:r>
      <w:r>
        <w:rPr>
          <w:rFonts w:ascii="Times" w:hAnsi="Times" w:cs="Times"/>
          <w:kern w:val="1"/>
          <w:sz w:val="20"/>
          <w:szCs w:val="20"/>
          <w:u w:val="single"/>
        </w:rPr>
        <w:tab/>
      </w:r>
      <w:r>
        <w:rPr>
          <w:rFonts w:ascii="Times" w:hAnsi="Times" w:cs="Times"/>
          <w:kern w:val="1"/>
          <w:sz w:val="20"/>
          <w:szCs w:val="20"/>
        </w:rPr>
        <w:t>2</w:t>
      </w:r>
      <w:r>
        <w:rPr>
          <w:rFonts w:ascii="Times" w:hAnsi="Times" w:cs="Times"/>
          <w:kern w:val="1"/>
          <w:position w:val="7"/>
          <w:sz w:val="13"/>
          <w:szCs w:val="13"/>
        </w:rPr>
        <w:t>ND</w:t>
      </w:r>
      <w:r>
        <w:rPr>
          <w:rFonts w:ascii="Times" w:hAnsi="Times" w:cs="Times"/>
          <w:spacing w:val="14"/>
          <w:kern w:val="1"/>
          <w:position w:val="7"/>
          <w:sz w:val="13"/>
          <w:szCs w:val="13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MINOR</w:t>
      </w:r>
      <w:r>
        <w:rPr>
          <w:rFonts w:ascii="Times" w:hAnsi="Times" w:cs="Times"/>
          <w:spacing w:val="-1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  <w:u w:val="single"/>
        </w:rPr>
        <w:t xml:space="preserve"> </w:t>
      </w:r>
      <w:r>
        <w:rPr>
          <w:rFonts w:ascii="Times" w:hAnsi="Times" w:cs="Times"/>
          <w:kern w:val="1"/>
          <w:sz w:val="20"/>
          <w:szCs w:val="20"/>
          <w:u w:val="single"/>
        </w:rPr>
        <w:tab/>
      </w:r>
    </w:p>
    <w:p w14:paraId="3EAE437C" w14:textId="77777777" w:rsidR="0068011F" w:rsidRDefault="0068011F">
      <w:pPr>
        <w:widowControl w:val="0"/>
        <w:autoSpaceDE w:val="0"/>
        <w:autoSpaceDN w:val="0"/>
        <w:adjustRightInd w:val="0"/>
        <w:spacing w:before="3"/>
        <w:rPr>
          <w:rFonts w:ascii="Times" w:hAnsi="Times" w:cs="Times"/>
          <w:kern w:val="1"/>
          <w:sz w:val="16"/>
          <w:szCs w:val="16"/>
        </w:rPr>
      </w:pPr>
    </w:p>
    <w:p w14:paraId="3E5FBB52" w14:textId="77777777" w:rsidR="0068011F" w:rsidRDefault="0068011F">
      <w:pPr>
        <w:widowControl w:val="0"/>
        <w:autoSpaceDE w:val="0"/>
        <w:autoSpaceDN w:val="0"/>
        <w:adjustRightInd w:val="0"/>
        <w:spacing w:before="91"/>
        <w:ind w:left="319" w:right="1039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b/>
          <w:bCs/>
          <w:kern w:val="1"/>
          <w:sz w:val="20"/>
          <w:szCs w:val="20"/>
        </w:rPr>
        <w:t>GATEWAY COURSE</w:t>
      </w:r>
      <w:r>
        <w:rPr>
          <w:rFonts w:ascii="Times" w:hAnsi="Times" w:cs="Times"/>
          <w:kern w:val="1"/>
          <w:sz w:val="20"/>
          <w:szCs w:val="20"/>
        </w:rPr>
        <w:t>: SPAN 261 (Advanced Spanish in Context) or 267 (Advanced Spanish in Context for Heritage Learners).</w:t>
      </w:r>
    </w:p>
    <w:p w14:paraId="79A2195E" w14:textId="77777777" w:rsidR="0068011F" w:rsidRDefault="0068011F">
      <w:pPr>
        <w:widowControl w:val="0"/>
        <w:autoSpaceDE w:val="0"/>
        <w:autoSpaceDN w:val="0"/>
        <w:adjustRightInd w:val="0"/>
        <w:spacing w:before="3"/>
        <w:rPr>
          <w:rFonts w:ascii="Times" w:hAnsi="Times" w:cs="Times"/>
          <w:kern w:val="1"/>
        </w:rPr>
      </w:pPr>
    </w:p>
    <w:p w14:paraId="5AB43085" w14:textId="77777777" w:rsidR="0068011F" w:rsidRDefault="0068011F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before="1"/>
        <w:ind w:left="1039"/>
        <w:rPr>
          <w:rFonts w:ascii="Times" w:hAnsi="Times" w:cs="Times"/>
          <w:kern w:val="1"/>
          <w:sz w:val="20"/>
          <w:szCs w:val="20"/>
        </w:rPr>
      </w:pPr>
      <w:r>
        <w:rPr>
          <w:rFonts w:ascii="Symbol" w:hAnsi="Symbol" w:cs="Symbol"/>
          <w:kern w:val="1"/>
          <w:sz w:val="20"/>
          <w:szCs w:val="20"/>
        </w:rPr>
        <w:t>•</w:t>
      </w:r>
      <w:r>
        <w:rPr>
          <w:rFonts w:ascii="Symbol" w:hAnsi="Symbol" w:cs="Symbol"/>
          <w:kern w:val="1"/>
          <w:sz w:val="20"/>
          <w:szCs w:val="20"/>
        </w:rPr>
        <w:tab/>
      </w:r>
      <w:r>
        <w:rPr>
          <w:rFonts w:ascii="Times" w:hAnsi="Times" w:cs="Times"/>
          <w:kern w:val="1"/>
          <w:sz w:val="20"/>
          <w:szCs w:val="20"/>
        </w:rPr>
        <w:t>SPAN 261 or 267 should be taken before SPAN</w:t>
      </w:r>
      <w:r>
        <w:rPr>
          <w:rFonts w:ascii="Times" w:hAnsi="Times" w:cs="Times"/>
          <w:spacing w:val="1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300.</w:t>
      </w:r>
    </w:p>
    <w:p w14:paraId="646C92FE" w14:textId="70669CF2" w:rsidR="0068011F" w:rsidRPr="00635DA4" w:rsidRDefault="0068011F" w:rsidP="00C52E5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line="245" w:lineRule="exact"/>
        <w:ind w:left="1039"/>
        <w:rPr>
          <w:rFonts w:ascii="Times" w:hAnsi="Times" w:cs="Times"/>
          <w:kern w:val="1"/>
          <w:sz w:val="20"/>
          <w:szCs w:val="20"/>
        </w:rPr>
      </w:pPr>
      <w:r>
        <w:rPr>
          <w:rFonts w:ascii="Symbol" w:hAnsi="Symbol" w:cs="Symbol"/>
          <w:kern w:val="1"/>
          <w:sz w:val="20"/>
          <w:szCs w:val="20"/>
        </w:rPr>
        <w:t>•</w:t>
      </w:r>
      <w:r>
        <w:rPr>
          <w:rFonts w:ascii="Symbol" w:hAnsi="Symbol" w:cs="Symbol"/>
          <w:kern w:val="1"/>
          <w:sz w:val="20"/>
          <w:szCs w:val="20"/>
        </w:rPr>
        <w:tab/>
      </w:r>
      <w:r>
        <w:rPr>
          <w:rFonts w:ascii="Times" w:hAnsi="Times" w:cs="Times"/>
          <w:kern w:val="1"/>
          <w:sz w:val="20"/>
          <w:szCs w:val="20"/>
        </w:rPr>
        <w:t>The requirements below consist of eight courses between SPAN 300 and SPAN</w:t>
      </w:r>
      <w:r>
        <w:rPr>
          <w:rFonts w:ascii="Times" w:hAnsi="Times" w:cs="Times"/>
          <w:spacing w:val="-10"/>
          <w:kern w:val="1"/>
          <w:sz w:val="20"/>
          <w:szCs w:val="20"/>
        </w:rPr>
        <w:t xml:space="preserve"> </w:t>
      </w:r>
      <w:r>
        <w:rPr>
          <w:rFonts w:ascii="Times" w:hAnsi="Times" w:cs="Times"/>
          <w:kern w:val="1"/>
          <w:sz w:val="20"/>
          <w:szCs w:val="20"/>
        </w:rPr>
        <w:t>699.</w:t>
      </w:r>
    </w:p>
    <w:p w14:paraId="3450025A" w14:textId="77777777" w:rsidR="0068011F" w:rsidRDefault="0068011F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0"/>
          <w:szCs w:val="20"/>
        </w:rPr>
      </w:pPr>
    </w:p>
    <w:p w14:paraId="7C76F5A2" w14:textId="77777777" w:rsidR="0068011F" w:rsidRDefault="0068011F">
      <w:pPr>
        <w:widowControl w:val="0"/>
        <w:autoSpaceDE w:val="0"/>
        <w:autoSpaceDN w:val="0"/>
        <w:adjustRightInd w:val="0"/>
        <w:ind w:left="319"/>
        <w:rPr>
          <w:rFonts w:ascii="Times" w:hAnsi="Times" w:cs="Times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>The requirements are as follows:</w:t>
      </w:r>
    </w:p>
    <w:p w14:paraId="7ABA37DE" w14:textId="77777777" w:rsidR="0068011F" w:rsidRDefault="0068011F">
      <w:pPr>
        <w:widowControl w:val="0"/>
        <w:autoSpaceDE w:val="0"/>
        <w:autoSpaceDN w:val="0"/>
        <w:adjustRightInd w:val="0"/>
        <w:spacing w:before="7"/>
        <w:rPr>
          <w:rFonts w:ascii="Times" w:hAnsi="Times" w:cs="Times"/>
          <w:kern w:val="1"/>
        </w:rPr>
      </w:pPr>
    </w:p>
    <w:p w14:paraId="54FE2EC4" w14:textId="77777777" w:rsidR="0068011F" w:rsidRDefault="0068011F">
      <w:pPr>
        <w:widowControl w:val="0"/>
        <w:autoSpaceDE w:val="0"/>
        <w:autoSpaceDN w:val="0"/>
        <w:adjustRightInd w:val="0"/>
        <w:spacing w:before="1"/>
        <w:ind w:left="320"/>
        <w:rPr>
          <w:rFonts w:ascii="Times" w:hAnsi="Times" w:cs="Times"/>
          <w:b/>
          <w:bCs/>
          <w:kern w:val="1"/>
          <w:sz w:val="20"/>
          <w:szCs w:val="20"/>
        </w:rPr>
      </w:pPr>
      <w:r>
        <w:rPr>
          <w:rFonts w:ascii="Times" w:hAnsi="Times" w:cs="Times"/>
          <w:b/>
          <w:bCs/>
          <w:kern w:val="1"/>
          <w:sz w:val="20"/>
          <w:szCs w:val="20"/>
        </w:rPr>
        <w:t>8 COURSES REQUIRED IN MAJOR (24 credit hours):</w:t>
      </w:r>
    </w:p>
    <w:p w14:paraId="3654FD6E" w14:textId="77777777" w:rsidR="0068011F" w:rsidRDefault="0068011F">
      <w:pPr>
        <w:widowControl w:val="0"/>
        <w:autoSpaceDE w:val="0"/>
        <w:autoSpaceDN w:val="0"/>
        <w:adjustRightInd w:val="0"/>
        <w:spacing w:before="3"/>
        <w:rPr>
          <w:rFonts w:ascii="Times" w:hAnsi="Times" w:cs="Times"/>
          <w:b/>
          <w:bCs/>
          <w:kern w:val="1"/>
          <w:sz w:val="19"/>
          <w:szCs w:val="19"/>
        </w:rPr>
      </w:pPr>
    </w:p>
    <w:p w14:paraId="758B31D6" w14:textId="53936ACB" w:rsidR="0068011F" w:rsidRPr="000C045C" w:rsidRDefault="0068011F" w:rsidP="00C52E55">
      <w:pPr>
        <w:widowControl w:val="0"/>
        <w:numPr>
          <w:ilvl w:val="0"/>
          <w:numId w:val="2"/>
        </w:numPr>
        <w:tabs>
          <w:tab w:val="left" w:pos="1080"/>
          <w:tab w:val="left" w:pos="6470"/>
        </w:tabs>
        <w:autoSpaceDE w:val="0"/>
        <w:autoSpaceDN w:val="0"/>
        <w:adjustRightInd w:val="0"/>
        <w:spacing w:before="1"/>
        <w:ind w:left="1170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kern w:val="1"/>
          <w:sz w:val="20"/>
          <w:szCs w:val="20"/>
        </w:rPr>
        <w:t xml:space="preserve">SPAN </w:t>
      </w:r>
      <w:r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300 </w:t>
      </w:r>
      <w:r w:rsidR="00635CCC">
        <w:rPr>
          <w:rFonts w:ascii="Times" w:hAnsi="Times" w:cs="Times"/>
          <w:color w:val="000000" w:themeColor="text1"/>
          <w:kern w:val="1"/>
          <w:sz w:val="20"/>
          <w:szCs w:val="20"/>
        </w:rPr>
        <w:t>Grammar and Structure of Spanish</w:t>
      </w:r>
      <w:r w:rsidRPr="00CA651B">
        <w:rPr>
          <w:rFonts w:ascii="Times" w:hAnsi="Times" w:cs="Times"/>
          <w:color w:val="000000" w:themeColor="text1"/>
          <w:kern w:val="1"/>
          <w:sz w:val="20"/>
          <w:szCs w:val="20"/>
          <w:u w:val="single"/>
        </w:rPr>
        <w:t>__________</w:t>
      </w:r>
      <w:r w:rsidR="006600A0" w:rsidRPr="00CA651B">
        <w:rPr>
          <w:rFonts w:ascii="Times" w:hAnsi="Times" w:cs="Times"/>
          <w:color w:val="000000" w:themeColor="text1"/>
          <w:kern w:val="1"/>
          <w:sz w:val="20"/>
          <w:szCs w:val="20"/>
          <w:u w:val="single"/>
        </w:rPr>
        <w:t>___</w:t>
      </w:r>
      <w:r w:rsidR="00F66E46" w:rsidRPr="00CA651B">
        <w:rPr>
          <w:rFonts w:ascii="Times" w:hAnsi="Times" w:cs="Times"/>
          <w:color w:val="000000" w:themeColor="text1"/>
          <w:kern w:val="1"/>
          <w:sz w:val="20"/>
          <w:szCs w:val="20"/>
          <w:u w:val="single"/>
        </w:rPr>
        <w:t>_______</w:t>
      </w:r>
      <w:bookmarkStart w:id="0" w:name="_Hlk65517349"/>
    </w:p>
    <w:p w14:paraId="5974DC30" w14:textId="77777777" w:rsidR="000C045C" w:rsidRPr="00CA651B" w:rsidRDefault="000C045C" w:rsidP="000C045C">
      <w:pPr>
        <w:widowControl w:val="0"/>
        <w:tabs>
          <w:tab w:val="left" w:pos="1080"/>
          <w:tab w:val="left" w:pos="6470"/>
        </w:tabs>
        <w:autoSpaceDE w:val="0"/>
        <w:autoSpaceDN w:val="0"/>
        <w:adjustRightInd w:val="0"/>
        <w:spacing w:before="1"/>
        <w:ind w:left="720"/>
        <w:rPr>
          <w:rFonts w:ascii="Times" w:hAnsi="Times" w:cs="Times"/>
          <w:color w:val="000000" w:themeColor="text1"/>
          <w:kern w:val="1"/>
          <w:sz w:val="20"/>
          <w:szCs w:val="20"/>
        </w:rPr>
      </w:pPr>
    </w:p>
    <w:bookmarkEnd w:id="0"/>
    <w:p w14:paraId="7803C684" w14:textId="77777777" w:rsidR="0068011F" w:rsidRPr="00C52E55" w:rsidRDefault="0068011F" w:rsidP="00C52E55">
      <w:pPr>
        <w:widowControl w:val="0"/>
        <w:tabs>
          <w:tab w:val="left" w:pos="1080"/>
        </w:tabs>
        <w:autoSpaceDE w:val="0"/>
        <w:autoSpaceDN w:val="0"/>
        <w:adjustRightInd w:val="0"/>
        <w:ind w:left="1170" w:hanging="450"/>
        <w:rPr>
          <w:rFonts w:ascii="Times" w:hAnsi="Times" w:cs="Times"/>
          <w:color w:val="000000" w:themeColor="text1"/>
          <w:kern w:val="1"/>
          <w:sz w:val="12"/>
          <w:szCs w:val="12"/>
        </w:rPr>
      </w:pPr>
    </w:p>
    <w:p w14:paraId="43E3A5D2" w14:textId="2B9FEDA5" w:rsidR="009A50C0" w:rsidRPr="00C52E55" w:rsidRDefault="009A50C0" w:rsidP="00C52E55">
      <w:pPr>
        <w:widowControl w:val="0"/>
        <w:tabs>
          <w:tab w:val="left" w:pos="1080"/>
        </w:tabs>
        <w:autoSpaceDE w:val="0"/>
        <w:autoSpaceDN w:val="0"/>
        <w:adjustRightInd w:val="0"/>
        <w:spacing w:before="2"/>
        <w:ind w:left="1170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2.</w:t>
      </w:r>
      <w:r w:rsidR="00DA3912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Two introductory Hispanic linguistics courses (to be taken as early as possible in the first year of the major or as soon as the major is declared): </w:t>
      </w:r>
    </w:p>
    <w:p w14:paraId="0F5D4A79" w14:textId="316CA4FD" w:rsidR="009A50C0" w:rsidRPr="00C52E55" w:rsidRDefault="009A50C0" w:rsidP="00C52E55">
      <w:pPr>
        <w:widowControl w:val="0"/>
        <w:tabs>
          <w:tab w:val="left" w:pos="1080"/>
        </w:tabs>
        <w:autoSpaceDE w:val="0"/>
        <w:autoSpaceDN w:val="0"/>
        <w:adjustRightInd w:val="0"/>
        <w:spacing w:before="2"/>
        <w:ind w:left="1170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</w:p>
    <w:p w14:paraId="08FECDFD" w14:textId="27B86E41" w:rsidR="009A50C0" w:rsidRDefault="00D856F8" w:rsidP="00C52E55">
      <w:pPr>
        <w:widowControl w:val="0"/>
        <w:tabs>
          <w:tab w:val="left" w:pos="1080"/>
        </w:tabs>
        <w:autoSpaceDE w:val="0"/>
        <w:autoSpaceDN w:val="0"/>
        <w:adjustRightInd w:val="0"/>
        <w:spacing w:before="2"/>
        <w:ind w:left="1170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 w:rsidR="009A50C0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SPAN 360 Introduction to Hispanic Linguistics (Prerequisite: SPAN 300</w:t>
      </w:r>
      <w:bookmarkStart w:id="1" w:name="OLE_LINK3"/>
      <w:bookmarkStart w:id="2" w:name="OLE_LINK4"/>
      <w:r w:rsidR="003B42EE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or 301</w:t>
      </w:r>
      <w:r w:rsidR="00DA3912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)</w:t>
      </w:r>
      <w:r w:rsidR="00DA3912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bookmarkEnd w:id="1"/>
      <w:bookmarkEnd w:id="2"/>
      <w:r w:rsidR="009A50C0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_____________</w:t>
      </w:r>
    </w:p>
    <w:p w14:paraId="67B03A3D" w14:textId="77777777" w:rsidR="000C045C" w:rsidRPr="00C52E55" w:rsidRDefault="000C045C" w:rsidP="00C52E55">
      <w:pPr>
        <w:widowControl w:val="0"/>
        <w:tabs>
          <w:tab w:val="left" w:pos="1080"/>
        </w:tabs>
        <w:autoSpaceDE w:val="0"/>
        <w:autoSpaceDN w:val="0"/>
        <w:adjustRightInd w:val="0"/>
        <w:spacing w:before="2"/>
        <w:ind w:left="1170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</w:p>
    <w:p w14:paraId="2BD120A3" w14:textId="4B1076EF" w:rsidR="000C045C" w:rsidRPr="00C52E55" w:rsidRDefault="00D856F8" w:rsidP="000C045C">
      <w:pPr>
        <w:widowControl w:val="0"/>
        <w:tabs>
          <w:tab w:val="left" w:pos="1080"/>
        </w:tabs>
        <w:autoSpaceDE w:val="0"/>
        <w:autoSpaceDN w:val="0"/>
        <w:adjustRightInd w:val="0"/>
        <w:spacing w:before="2"/>
        <w:ind w:left="1170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 w:rsidR="009A50C0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SPAN 376 Spanish Phonetics and Phonology (Prerequisite: SPAN 300</w:t>
      </w:r>
      <w:r w:rsidR="003B42EE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or 301</w:t>
      </w:r>
      <w:r w:rsidR="00DA3912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)</w:t>
      </w:r>
      <w:r w:rsidR="00DA3912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 w:rsidR="00DA3912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 w:rsidR="009A50C0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_____________</w:t>
      </w:r>
    </w:p>
    <w:p w14:paraId="22DB071E" w14:textId="276C9F52" w:rsidR="0068011F" w:rsidRDefault="0068011F" w:rsidP="00C52E55">
      <w:pPr>
        <w:widowControl w:val="0"/>
        <w:tabs>
          <w:tab w:val="left" w:pos="1080"/>
        </w:tabs>
        <w:autoSpaceDE w:val="0"/>
        <w:autoSpaceDN w:val="0"/>
        <w:adjustRightInd w:val="0"/>
        <w:spacing w:before="2"/>
        <w:ind w:left="1170" w:hanging="450"/>
        <w:rPr>
          <w:rFonts w:ascii="Times" w:hAnsi="Times" w:cs="Times"/>
          <w:color w:val="000000" w:themeColor="text1"/>
          <w:kern w:val="1"/>
          <w:sz w:val="12"/>
          <w:szCs w:val="12"/>
        </w:rPr>
      </w:pPr>
    </w:p>
    <w:p w14:paraId="0D28D865" w14:textId="48AA3FFF" w:rsidR="00D856F8" w:rsidRPr="00C52E55" w:rsidRDefault="00D856F8" w:rsidP="00C52E55">
      <w:pPr>
        <w:widowControl w:val="0"/>
        <w:tabs>
          <w:tab w:val="left" w:pos="1080"/>
        </w:tabs>
        <w:autoSpaceDE w:val="0"/>
        <w:autoSpaceDN w:val="0"/>
        <w:adjustRightInd w:val="0"/>
        <w:spacing w:before="2"/>
        <w:ind w:left="1170" w:hanging="450"/>
        <w:rPr>
          <w:rFonts w:ascii="Times" w:hAnsi="Times" w:cs="Times"/>
          <w:color w:val="000000" w:themeColor="text1"/>
          <w:kern w:val="1"/>
          <w:sz w:val="12"/>
          <w:szCs w:val="12"/>
        </w:rPr>
      </w:pPr>
    </w:p>
    <w:p w14:paraId="780B77BC" w14:textId="2941FFD4" w:rsidR="0080084E" w:rsidRDefault="0068011F" w:rsidP="007A4415">
      <w:pPr>
        <w:widowControl w:val="0"/>
        <w:tabs>
          <w:tab w:val="left" w:pos="108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3.</w:t>
      </w:r>
      <w:r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 w:rsidR="00D856F8">
        <w:rPr>
          <w:rFonts w:ascii="Times" w:hAnsi="Times" w:cs="Times"/>
          <w:color w:val="000000" w:themeColor="text1"/>
          <w:kern w:val="1"/>
          <w:sz w:val="20"/>
          <w:szCs w:val="20"/>
        </w:rPr>
        <w:t>One course in a language relevant to Spanish chosen from:</w:t>
      </w:r>
    </w:p>
    <w:p w14:paraId="2F2D147B" w14:textId="77777777" w:rsidR="000C045C" w:rsidRDefault="00D856F8" w:rsidP="007A4415">
      <w:pPr>
        <w:widowControl w:val="0"/>
        <w:tabs>
          <w:tab w:val="left" w:pos="108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  <w:t xml:space="preserve">   </w:t>
      </w:r>
      <w:r w:rsidR="00E81CBF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</w:p>
    <w:p w14:paraId="05AD5E8B" w14:textId="2CA7233C" w:rsidR="00E81CBF" w:rsidRDefault="000C045C" w:rsidP="007A4415">
      <w:pPr>
        <w:widowControl w:val="0"/>
        <w:tabs>
          <w:tab w:val="left" w:pos="108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  <w:t xml:space="preserve">   </w:t>
      </w:r>
      <w:r w:rsidR="00D856F8">
        <w:rPr>
          <w:rFonts w:ascii="Times" w:hAnsi="Times" w:cs="Times"/>
          <w:color w:val="000000" w:themeColor="text1"/>
          <w:kern w:val="1"/>
          <w:sz w:val="20"/>
          <w:szCs w:val="20"/>
        </w:rPr>
        <w:t>PORT 401</w:t>
      </w:r>
      <w:r w:rsidR="00E81CBF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r w:rsidR="00D856F8">
        <w:rPr>
          <w:rFonts w:ascii="Times" w:hAnsi="Times" w:cs="Times"/>
          <w:color w:val="000000" w:themeColor="text1"/>
          <w:kern w:val="1"/>
          <w:sz w:val="20"/>
          <w:szCs w:val="20"/>
        </w:rPr>
        <w:t>Beginning Accelerated Brazilian Portuguese I</w:t>
      </w:r>
      <w:r w:rsidR="00EB3248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               _____________     </w:t>
      </w:r>
    </w:p>
    <w:p w14:paraId="3E590E84" w14:textId="03D5A2D5" w:rsidR="00E81CBF" w:rsidRDefault="00E81CBF" w:rsidP="007A4415">
      <w:pPr>
        <w:widowControl w:val="0"/>
        <w:tabs>
          <w:tab w:val="left" w:pos="108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  <w:t xml:space="preserve">   SPAN 414 Languages of Spain I</w:t>
      </w:r>
    </w:p>
    <w:p w14:paraId="41E5CFB2" w14:textId="77777777" w:rsidR="002119DD" w:rsidRDefault="00E81CBF" w:rsidP="002119DD">
      <w:pPr>
        <w:widowControl w:val="0"/>
        <w:tabs>
          <w:tab w:val="left" w:pos="108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  <w:t xml:space="preserve">   SPAN 416 Languages of the Americas I</w:t>
      </w:r>
    </w:p>
    <w:p w14:paraId="0548C3FD" w14:textId="77777777" w:rsidR="000C045C" w:rsidRDefault="002119DD" w:rsidP="002119DD">
      <w:pPr>
        <w:widowControl w:val="0"/>
        <w:tabs>
          <w:tab w:val="left" w:pos="108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  <w:t xml:space="preserve">   ROML 461 Romanian I</w:t>
      </w:r>
    </w:p>
    <w:p w14:paraId="6400418E" w14:textId="6EB733BD" w:rsidR="00D856F8" w:rsidRPr="00C52E55" w:rsidRDefault="00D856F8" w:rsidP="002119DD">
      <w:pPr>
        <w:widowControl w:val="0"/>
        <w:tabs>
          <w:tab w:val="left" w:pos="108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  <w:t xml:space="preserve">   </w:t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ab/>
      </w:r>
    </w:p>
    <w:p w14:paraId="1B9C58C6" w14:textId="4FD58FDB" w:rsidR="0072194C" w:rsidRDefault="0072194C" w:rsidP="00C52E55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>4.  Four additional courses chosen from</w:t>
      </w:r>
      <w:r w:rsidR="00131762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the following:</w:t>
      </w:r>
    </w:p>
    <w:p w14:paraId="0AFCECC9" w14:textId="77777777" w:rsidR="0072194C" w:rsidRDefault="0072194C" w:rsidP="00C52E55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</w:p>
    <w:p w14:paraId="12324525" w14:textId="77777777" w:rsidR="001D70A2" w:rsidRDefault="0072194C" w:rsidP="001D70A2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r w:rsidR="009229BA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</w:t>
      </w:r>
      <w:r w:rsidR="000378CB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PORT 402, 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SPAN 375, 378, 397,</w:t>
      </w:r>
      <w:r w:rsidR="009229BA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r w:rsidR="000378CB">
        <w:rPr>
          <w:rFonts w:ascii="Times" w:hAnsi="Times" w:cs="Times"/>
          <w:color w:val="000000" w:themeColor="text1"/>
          <w:kern w:val="1"/>
          <w:sz w:val="20"/>
          <w:szCs w:val="20"/>
        </w:rPr>
        <w:t>415,417,</w:t>
      </w:r>
      <w:r w:rsidR="009229BA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r w:rsidR="000378CB">
        <w:rPr>
          <w:rFonts w:ascii="Times" w:hAnsi="Times" w:cs="Times"/>
          <w:color w:val="000000" w:themeColor="text1"/>
          <w:kern w:val="1"/>
          <w:sz w:val="20"/>
          <w:szCs w:val="20"/>
        </w:rPr>
        <w:t>ROML462,</w:t>
      </w:r>
      <w:r w:rsidR="009229BA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ROML 578, SPAN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r w:rsidR="001F253D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621, </w:t>
      </w:r>
      <w:r w:rsidR="00A90636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676, 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677, 678, </w:t>
      </w:r>
      <w:r w:rsidR="001D70A2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  </w:t>
      </w:r>
    </w:p>
    <w:p w14:paraId="768D9F1F" w14:textId="77777777" w:rsidR="009E697D" w:rsidRDefault="001D70A2" w:rsidP="00394902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right="975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           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679, 680, 681, 682, 683, 684,</w:t>
      </w:r>
      <w:bookmarkStart w:id="3" w:name="OLE_LINK5"/>
      <w:bookmarkStart w:id="4" w:name="OLE_LINK6"/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bookmarkEnd w:id="3"/>
      <w:bookmarkEnd w:id="4"/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and </w:t>
      </w:r>
      <w:r w:rsidR="00023036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two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of these courses must be </w:t>
      </w:r>
      <w:r w:rsidR="000C045C">
        <w:rPr>
          <w:rFonts w:ascii="Times" w:hAnsi="Times" w:cs="Times"/>
          <w:color w:val="000000" w:themeColor="text1"/>
          <w:kern w:val="1"/>
          <w:sz w:val="20"/>
          <w:szCs w:val="20"/>
        </w:rPr>
        <w:t>from the</w:t>
      </w:r>
      <w:r w:rsidR="00394902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500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-level or</w:t>
      </w:r>
      <w:r w:rsidR="00394902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above</w:t>
      </w:r>
      <w:r w:rsidR="000C045C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. </w:t>
      </w:r>
    </w:p>
    <w:p w14:paraId="3B1424C7" w14:textId="77777777" w:rsidR="009E697D" w:rsidRDefault="009E697D" w:rsidP="00394902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right="975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           </w:t>
      </w:r>
      <w:r w:rsidR="000C045C">
        <w:rPr>
          <w:rFonts w:ascii="Times" w:hAnsi="Times" w:cs="Times"/>
          <w:color w:val="000000" w:themeColor="text1"/>
          <w:kern w:val="1"/>
          <w:sz w:val="20"/>
          <w:szCs w:val="20"/>
        </w:rPr>
        <w:t>Only one of PORT 402, SPAN 415, 417 can be taken to satisfy</w:t>
      </w:r>
      <w:r w:rsidR="001F0D09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this requirement of four </w:t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 </w:t>
      </w:r>
    </w:p>
    <w:p w14:paraId="11EFFCE2" w14:textId="00EBD94D" w:rsidR="00394902" w:rsidRDefault="009E697D" w:rsidP="00394902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right="975"/>
        <w:rPr>
          <w:rFonts w:ascii="Times" w:hAnsi="Times" w:cs="Times"/>
          <w:color w:val="000000" w:themeColor="text1"/>
          <w:kern w:val="1"/>
          <w:sz w:val="20"/>
          <w:szCs w:val="20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           </w:t>
      </w:r>
      <w:r w:rsidR="001F0D09">
        <w:rPr>
          <w:rFonts w:ascii="Times" w:hAnsi="Times" w:cs="Times"/>
          <w:color w:val="000000" w:themeColor="text1"/>
          <w:kern w:val="1"/>
          <w:sz w:val="20"/>
          <w:szCs w:val="20"/>
        </w:rPr>
        <w:t>additional courses.</w:t>
      </w:r>
      <w:r w:rsidR="001D70A2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</w:t>
      </w:r>
      <w:r w:rsidR="00394902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                </w:t>
      </w:r>
    </w:p>
    <w:p w14:paraId="2B5A24F2" w14:textId="77777777" w:rsidR="00394902" w:rsidRDefault="00394902" w:rsidP="00394902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right="975"/>
        <w:rPr>
          <w:rFonts w:ascii="Times" w:hAnsi="Times" w:cs="Times"/>
          <w:color w:val="000000" w:themeColor="text1"/>
          <w:kern w:val="1"/>
          <w:sz w:val="20"/>
          <w:szCs w:val="20"/>
        </w:rPr>
      </w:pPr>
    </w:p>
    <w:p w14:paraId="65A97E51" w14:textId="36F39C2D" w:rsidR="0080084E" w:rsidRPr="00C52E55" w:rsidRDefault="00394902" w:rsidP="00394902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right="975"/>
        <w:rPr>
          <w:rFonts w:ascii="Times" w:hAnsi="Times" w:cs="Times"/>
          <w:color w:val="000000" w:themeColor="text1"/>
          <w:kern w:val="1"/>
          <w:sz w:val="12"/>
          <w:szCs w:val="12"/>
        </w:rPr>
      </w:pP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          </w:t>
      </w:r>
      <w:r w:rsidR="009E697D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</w:t>
      </w:r>
      <w:r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</w:t>
      </w:r>
      <w:r w:rsidR="0068011F" w:rsidRPr="00C52E55">
        <w:rPr>
          <w:rFonts w:ascii="MS Mincho" w:eastAsia="MS Mincho" w:hAnsi="MS Mincho" w:cs="MS Mincho"/>
          <w:color w:val="000000" w:themeColor="text1"/>
          <w:spacing w:val="1"/>
          <w:kern w:val="1"/>
          <w:sz w:val="20"/>
          <w:szCs w:val="20"/>
        </w:rPr>
        <w:t> 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__________</w:t>
      </w:r>
      <w:r w:rsidR="009E697D">
        <w:rPr>
          <w:rFonts w:ascii="Times" w:hAnsi="Times" w:cs="Times"/>
          <w:color w:val="000000" w:themeColor="text1"/>
          <w:kern w:val="1"/>
          <w:sz w:val="20"/>
          <w:szCs w:val="20"/>
        </w:rPr>
        <w:t>_____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_</w:t>
      </w:r>
      <w:r w:rsidR="000C045C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_</w:t>
      </w:r>
      <w:r w:rsidR="000C045C">
        <w:rPr>
          <w:rFonts w:ascii="Times" w:hAnsi="Times" w:cs="Times"/>
          <w:color w:val="000000" w:themeColor="text1"/>
          <w:kern w:val="1"/>
          <w:sz w:val="20"/>
          <w:szCs w:val="20"/>
        </w:rPr>
        <w:t>__</w:t>
      </w:r>
      <w:r w:rsidR="0068011F" w:rsidRPr="00C52E55">
        <w:rPr>
          <w:rFonts w:ascii="Times" w:hAnsi="Times" w:cs="Times"/>
          <w:color w:val="000000" w:themeColor="text1"/>
          <w:kern w:val="1"/>
          <w:sz w:val="20"/>
          <w:szCs w:val="20"/>
        </w:rPr>
        <w:t>___________</w:t>
      </w:r>
      <w:r w:rsidR="009E697D">
        <w:rPr>
          <w:rFonts w:ascii="Times" w:hAnsi="Times" w:cs="Times"/>
          <w:color w:val="000000" w:themeColor="text1"/>
          <w:kern w:val="1"/>
          <w:sz w:val="20"/>
          <w:szCs w:val="20"/>
        </w:rPr>
        <w:t>_</w:t>
      </w:r>
      <w:r w:rsidR="000C045C">
        <w:rPr>
          <w:rFonts w:ascii="Times" w:hAnsi="Times" w:cs="Times"/>
          <w:color w:val="000000" w:themeColor="text1"/>
          <w:kern w:val="1"/>
          <w:sz w:val="20"/>
          <w:szCs w:val="20"/>
        </w:rPr>
        <w:t xml:space="preserve">  __________</w:t>
      </w:r>
      <w:r w:rsidR="009E697D">
        <w:rPr>
          <w:rFonts w:ascii="Times" w:hAnsi="Times" w:cs="Times"/>
          <w:color w:val="000000" w:themeColor="text1"/>
          <w:kern w:val="1"/>
          <w:sz w:val="20"/>
          <w:szCs w:val="20"/>
        </w:rPr>
        <w:t>__</w:t>
      </w:r>
      <w:r w:rsidR="000C045C">
        <w:rPr>
          <w:rFonts w:ascii="Times" w:hAnsi="Times" w:cs="Times"/>
          <w:color w:val="000000" w:themeColor="text1"/>
          <w:kern w:val="1"/>
          <w:sz w:val="20"/>
          <w:szCs w:val="20"/>
        </w:rPr>
        <w:t>___  _______</w:t>
      </w:r>
      <w:r w:rsidR="009E697D">
        <w:rPr>
          <w:rFonts w:ascii="Times" w:hAnsi="Times" w:cs="Times"/>
          <w:color w:val="000000" w:themeColor="text1"/>
          <w:kern w:val="1"/>
          <w:sz w:val="20"/>
          <w:szCs w:val="20"/>
        </w:rPr>
        <w:t>__</w:t>
      </w:r>
      <w:r w:rsidR="000C045C">
        <w:rPr>
          <w:rFonts w:ascii="Times" w:hAnsi="Times" w:cs="Times"/>
          <w:color w:val="000000" w:themeColor="text1"/>
          <w:kern w:val="1"/>
          <w:sz w:val="20"/>
          <w:szCs w:val="20"/>
        </w:rPr>
        <w:t>_______</w:t>
      </w:r>
    </w:p>
    <w:p w14:paraId="10A2D3C2" w14:textId="61D330C7" w:rsidR="006600A0" w:rsidRPr="00926B81" w:rsidRDefault="006600A0" w:rsidP="00926B81">
      <w:pPr>
        <w:widowControl w:val="0"/>
        <w:tabs>
          <w:tab w:val="left" w:pos="1080"/>
          <w:tab w:val="left" w:pos="1440"/>
          <w:tab w:val="left" w:pos="5343"/>
          <w:tab w:val="left" w:pos="5752"/>
          <w:tab w:val="left" w:pos="7203"/>
        </w:tabs>
        <w:autoSpaceDE w:val="0"/>
        <w:autoSpaceDN w:val="0"/>
        <w:adjustRightInd w:val="0"/>
        <w:spacing w:before="2"/>
        <w:ind w:left="1170" w:right="975" w:hanging="450"/>
        <w:rPr>
          <w:rFonts w:ascii="Times" w:hAnsi="Times" w:cs="Times"/>
          <w:color w:val="000000" w:themeColor="text1"/>
          <w:kern w:val="1"/>
          <w:sz w:val="20"/>
          <w:szCs w:val="20"/>
        </w:rPr>
      </w:pPr>
    </w:p>
    <w:p w14:paraId="59092F30" w14:textId="360D8092" w:rsidR="00721436" w:rsidRDefault="0068011F">
      <w:pPr>
        <w:widowControl w:val="0"/>
        <w:autoSpaceDE w:val="0"/>
        <w:autoSpaceDN w:val="0"/>
        <w:adjustRightInd w:val="0"/>
        <w:spacing w:before="191" w:line="237" w:lineRule="auto"/>
        <w:ind w:right="1011"/>
        <w:rPr>
          <w:rFonts w:ascii="Times" w:hAnsi="Times" w:cs="Times"/>
          <w:b/>
          <w:bCs/>
          <w:kern w:val="1"/>
          <w:sz w:val="20"/>
          <w:szCs w:val="20"/>
        </w:rPr>
      </w:pPr>
      <w:r>
        <w:rPr>
          <w:rFonts w:ascii="Times" w:hAnsi="Times" w:cs="Times"/>
          <w:b/>
          <w:bCs/>
          <w:kern w:val="1"/>
          <w:sz w:val="20"/>
          <w:szCs w:val="20"/>
        </w:rPr>
        <w:t>Website:</w:t>
      </w:r>
      <w:r w:rsidR="00721436" w:rsidRPr="00721436">
        <w:t xml:space="preserve"> </w:t>
      </w:r>
      <w:hyperlink r:id="rId9" w:history="1">
        <w:r w:rsidR="00721436" w:rsidRPr="00632FB8">
          <w:rPr>
            <w:rStyle w:val="Hyperlink"/>
            <w:rFonts w:ascii="Times" w:hAnsi="Times" w:cs="Times"/>
            <w:b/>
            <w:bCs/>
            <w:kern w:val="1"/>
            <w:sz w:val="20"/>
            <w:szCs w:val="20"/>
          </w:rPr>
          <w:t>https://catalog.unc.edu/undergraduate/programs-study/romance-languages-major-ba-hispanic-linguistics/#requirementstext</w:t>
        </w:r>
      </w:hyperlink>
    </w:p>
    <w:p w14:paraId="5CD2FA74" w14:textId="328DAF1E" w:rsidR="0068011F" w:rsidRDefault="0068011F">
      <w:pPr>
        <w:widowControl w:val="0"/>
        <w:autoSpaceDE w:val="0"/>
        <w:autoSpaceDN w:val="0"/>
        <w:adjustRightInd w:val="0"/>
        <w:spacing w:before="191" w:line="237" w:lineRule="auto"/>
        <w:ind w:right="1011"/>
        <w:rPr>
          <w:rFonts w:ascii="Times" w:hAnsi="Times" w:cs="Times"/>
          <w:b/>
          <w:bCs/>
          <w:color w:val="0000FF"/>
          <w:kern w:val="1"/>
          <w:sz w:val="20"/>
          <w:szCs w:val="20"/>
        </w:rPr>
      </w:pPr>
    </w:p>
    <w:p w14:paraId="24DF18EC" w14:textId="77777777" w:rsidR="0068011F" w:rsidRDefault="0068011F">
      <w:pPr>
        <w:widowControl w:val="0"/>
        <w:autoSpaceDE w:val="0"/>
        <w:autoSpaceDN w:val="0"/>
        <w:adjustRightInd w:val="0"/>
        <w:spacing w:before="6"/>
        <w:rPr>
          <w:rFonts w:ascii="Times" w:hAnsi="Times" w:cs="Times"/>
          <w:b/>
          <w:bCs/>
          <w:kern w:val="1"/>
          <w:sz w:val="19"/>
          <w:szCs w:val="19"/>
        </w:rPr>
      </w:pPr>
    </w:p>
    <w:p w14:paraId="1DCBD4FA" w14:textId="77777777" w:rsidR="0068011F" w:rsidRDefault="0068011F">
      <w:pPr>
        <w:widowControl w:val="0"/>
        <w:autoSpaceDE w:val="0"/>
        <w:autoSpaceDN w:val="0"/>
        <w:adjustRightInd w:val="0"/>
        <w:spacing w:before="1"/>
        <w:ind w:left="320"/>
        <w:rPr>
          <w:rFonts w:ascii="Times" w:hAnsi="Times" w:cs="Times"/>
          <w:i/>
          <w:iCs/>
          <w:kern w:val="1"/>
          <w:sz w:val="20"/>
          <w:szCs w:val="20"/>
        </w:rPr>
      </w:pPr>
      <w:r>
        <w:rPr>
          <w:rFonts w:ascii="Times" w:hAnsi="Times" w:cs="Times"/>
          <w:i/>
          <w:iCs/>
          <w:kern w:val="1"/>
          <w:sz w:val="20"/>
          <w:szCs w:val="20"/>
        </w:rPr>
        <w:t>Dr. Martha Ruiz García</w:t>
      </w:r>
    </w:p>
    <w:p w14:paraId="2FB639FC" w14:textId="77777777" w:rsidR="0068011F" w:rsidRDefault="0068011F">
      <w:pPr>
        <w:widowControl w:val="0"/>
        <w:autoSpaceDE w:val="0"/>
        <w:autoSpaceDN w:val="0"/>
        <w:adjustRightInd w:val="0"/>
        <w:ind w:left="320" w:right="5922" w:hanging="1"/>
        <w:rPr>
          <w:rFonts w:ascii="Times" w:hAnsi="Times" w:cs="Times"/>
          <w:i/>
          <w:iCs/>
          <w:kern w:val="1"/>
          <w:sz w:val="20"/>
          <w:szCs w:val="20"/>
        </w:rPr>
      </w:pPr>
      <w:r>
        <w:rPr>
          <w:rFonts w:ascii="Times" w:hAnsi="Times" w:cs="Times"/>
          <w:i/>
          <w:iCs/>
          <w:kern w:val="1"/>
          <w:sz w:val="20"/>
          <w:szCs w:val="20"/>
        </w:rPr>
        <w:t xml:space="preserve">Undergraduate Advisor for Hispanic Linguistics. </w:t>
      </w:r>
      <w:hyperlink r:id="rId10" w:history="1">
        <w:r>
          <w:rPr>
            <w:rFonts w:ascii="Times" w:hAnsi="Times" w:cs="Times"/>
            <w:i/>
            <w:iCs/>
            <w:color w:val="0000FF"/>
            <w:kern w:val="1"/>
            <w:sz w:val="20"/>
            <w:szCs w:val="20"/>
            <w:u w:val="single" w:color="0000FF"/>
          </w:rPr>
          <w:t>ruizgar@email.unc.edu</w:t>
        </w:r>
      </w:hyperlink>
      <w:r>
        <w:rPr>
          <w:rFonts w:ascii="Times" w:hAnsi="Times" w:cs="Times"/>
          <w:i/>
          <w:iCs/>
          <w:color w:val="0000FF"/>
          <w:kern w:val="1"/>
          <w:sz w:val="20"/>
          <w:szCs w:val="20"/>
        </w:rPr>
        <w:t xml:space="preserve"> </w:t>
      </w:r>
      <w:r>
        <w:rPr>
          <w:rFonts w:ascii="Times" w:hAnsi="Times" w:cs="Times"/>
          <w:i/>
          <w:iCs/>
          <w:kern w:val="1"/>
          <w:sz w:val="20"/>
          <w:szCs w:val="20"/>
        </w:rPr>
        <w:t>(Dey Hall 139)</w:t>
      </w:r>
    </w:p>
    <w:sectPr w:rsidR="0068011F">
      <w:pgSz w:w="12240" w:h="15840"/>
      <w:pgMar w:top="740" w:right="920" w:bottom="28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A342BC90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520584916">
    <w:abstractNumId w:val="0"/>
  </w:num>
  <w:num w:numId="2" w16cid:durableId="674648491">
    <w:abstractNumId w:val="1"/>
  </w:num>
  <w:num w:numId="3" w16cid:durableId="1872761628">
    <w:abstractNumId w:val="2"/>
  </w:num>
  <w:num w:numId="4" w16cid:durableId="1145246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7E"/>
    <w:rsid w:val="00023036"/>
    <w:rsid w:val="00031C3B"/>
    <w:rsid w:val="000347FD"/>
    <w:rsid w:val="000378CB"/>
    <w:rsid w:val="0007473A"/>
    <w:rsid w:val="00082BEA"/>
    <w:rsid w:val="000C045C"/>
    <w:rsid w:val="00131762"/>
    <w:rsid w:val="00157F1A"/>
    <w:rsid w:val="001D1088"/>
    <w:rsid w:val="001D70A2"/>
    <w:rsid w:val="001F0D09"/>
    <w:rsid w:val="001F253D"/>
    <w:rsid w:val="002119DD"/>
    <w:rsid w:val="002C0B52"/>
    <w:rsid w:val="002D7194"/>
    <w:rsid w:val="00394902"/>
    <w:rsid w:val="003B42EE"/>
    <w:rsid w:val="003C676D"/>
    <w:rsid w:val="003E18B0"/>
    <w:rsid w:val="00407D7E"/>
    <w:rsid w:val="00493908"/>
    <w:rsid w:val="005244BF"/>
    <w:rsid w:val="00547970"/>
    <w:rsid w:val="00583086"/>
    <w:rsid w:val="00613516"/>
    <w:rsid w:val="00635CCC"/>
    <w:rsid w:val="00635DA4"/>
    <w:rsid w:val="00647877"/>
    <w:rsid w:val="006600A0"/>
    <w:rsid w:val="006753E0"/>
    <w:rsid w:val="0068011F"/>
    <w:rsid w:val="006B2C00"/>
    <w:rsid w:val="006D0A3B"/>
    <w:rsid w:val="00721436"/>
    <w:rsid w:val="0072194C"/>
    <w:rsid w:val="007656EF"/>
    <w:rsid w:val="00766BED"/>
    <w:rsid w:val="007A2D46"/>
    <w:rsid w:val="007A4415"/>
    <w:rsid w:val="007B6D87"/>
    <w:rsid w:val="007D4C7C"/>
    <w:rsid w:val="007F3BF6"/>
    <w:rsid w:val="0080084E"/>
    <w:rsid w:val="008B1C0A"/>
    <w:rsid w:val="00916225"/>
    <w:rsid w:val="009229BA"/>
    <w:rsid w:val="00926B81"/>
    <w:rsid w:val="009A4EBB"/>
    <w:rsid w:val="009A50C0"/>
    <w:rsid w:val="009C3E83"/>
    <w:rsid w:val="009E697D"/>
    <w:rsid w:val="00A90636"/>
    <w:rsid w:val="00B47259"/>
    <w:rsid w:val="00C52E55"/>
    <w:rsid w:val="00CA651B"/>
    <w:rsid w:val="00CC1DCF"/>
    <w:rsid w:val="00D327C3"/>
    <w:rsid w:val="00D856F8"/>
    <w:rsid w:val="00DA3912"/>
    <w:rsid w:val="00DE70A1"/>
    <w:rsid w:val="00E17732"/>
    <w:rsid w:val="00E81CBF"/>
    <w:rsid w:val="00E828C4"/>
    <w:rsid w:val="00EB3248"/>
    <w:rsid w:val="00EB728A"/>
    <w:rsid w:val="00F621C8"/>
    <w:rsid w:val="00F66CC7"/>
    <w:rsid w:val="00F66E46"/>
    <w:rsid w:val="00FE15F8"/>
    <w:rsid w:val="331FA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C84E3"/>
  <w14:defaultImageDpi w14:val="0"/>
  <w15:docId w15:val="{0682E646-1E86-524E-8202-35C8F41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5D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D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DA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DA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uizgar@email.un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talog.unc.edu/undergraduate/programs-study/romance-languages-major-ba-hispanic-linguistics/#requirements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238e6f-d6cb-4573-b07a-f9fbc4ce4905">
      <UserInfo>
        <DisplayName>Graham, Lamar</DisplayName>
        <AccountId>34</AccountId>
        <AccountType/>
      </UserInfo>
      <UserInfo>
        <DisplayName>Estigarribia, Bruno</DisplayName>
        <AccountId>38</AccountId>
        <AccountType/>
      </UserInfo>
      <UserInfo>
        <DisplayName>Binotti, Lucia</DisplayName>
        <AccountId>39</AccountId>
        <AccountType/>
      </UserInfo>
      <UserInfo>
        <DisplayName>Welch, Ellen R</DisplayName>
        <AccountId>40</AccountId>
        <AccountType/>
      </UserInfo>
      <UserInfo>
        <DisplayName>Chambless, Amy Francesca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A9C361AF6C0408488149D0E09B2F2" ma:contentTypeVersion="10" ma:contentTypeDescription="Create a new document." ma:contentTypeScope="" ma:versionID="4045e5fa6c23cdb18c3db1900a099035">
  <xsd:schema xmlns:xsd="http://www.w3.org/2001/XMLSchema" xmlns:xs="http://www.w3.org/2001/XMLSchema" xmlns:p="http://schemas.microsoft.com/office/2006/metadata/properties" xmlns:ns2="7aa6f5a0-8348-424a-b627-da4730324aa9" xmlns:ns3="a4238e6f-d6cb-4573-b07a-f9fbc4ce4905" targetNamespace="http://schemas.microsoft.com/office/2006/metadata/properties" ma:root="true" ma:fieldsID="de2b919e825ad7336c18ade3a63536ca" ns2:_="" ns3:_="">
    <xsd:import namespace="7aa6f5a0-8348-424a-b627-da4730324aa9"/>
    <xsd:import namespace="a4238e6f-d6cb-4573-b07a-f9fbc4ce4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f5a0-8348-424a-b627-da4730324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8e6f-d6cb-4573-b07a-f9fbc4ce4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64E53-D272-4738-B455-0A09B53A8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B691F-1617-4F8A-8E66-1C18402835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7EDAEF-D40E-43B5-A4C8-A40AC44F166C}">
  <ds:schemaRefs>
    <ds:schemaRef ds:uri="http://schemas.microsoft.com/office/2006/metadata/properties"/>
    <ds:schemaRef ds:uri="http://schemas.microsoft.com/office/infopath/2007/PartnerControls"/>
    <ds:schemaRef ds:uri="a4238e6f-d6cb-4573-b07a-f9fbc4ce4905"/>
  </ds:schemaRefs>
</ds:datastoreItem>
</file>

<file path=customXml/itemProps4.xml><?xml version="1.0" encoding="utf-8"?>
<ds:datastoreItem xmlns:ds="http://schemas.openxmlformats.org/officeDocument/2006/customXml" ds:itemID="{2B55836F-1E26-4EB6-AA92-0C7AA31D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6f5a0-8348-424a-b627-da4730324aa9"/>
    <ds:schemaRef ds:uri="a4238e6f-d6cb-4573-b07a-f9fbc4ce4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Electronic Letterhead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Electronic Letterhead</dc:title>
  <dc:subject/>
  <dc:creator>Logan Brackett</dc:creator>
  <cp:keywords/>
  <dc:description/>
  <cp:lastModifiedBy>Ruiz-Garcia, Martha E</cp:lastModifiedBy>
  <cp:revision>2</cp:revision>
  <dcterms:created xsi:type="dcterms:W3CDTF">2023-01-18T11:19:00Z</dcterms:created>
  <dcterms:modified xsi:type="dcterms:W3CDTF">2023-01-18T11:19:00Z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0x010100D8EA9C361AF6C0408488149D0E09B2F2</vt:lpwstr>
  </property>
</Properties>
</file>